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919E616" w14:textId="45A6BAA8" w:rsidR="00B57247" w:rsidRDefault="00B57247" w:rsidP="00DB5E3F">
      <w:pPr>
        <w:tabs>
          <w:tab w:val="left" w:pos="2028"/>
        </w:tabs>
        <w:spacing w:line="276" w:lineRule="auto"/>
        <w:ind w:firstLine="567"/>
        <w:rPr>
          <w:b/>
          <w:spacing w:val="-2"/>
          <w:sz w:val="24"/>
          <w:szCs w:val="24"/>
        </w:rPr>
      </w:pPr>
      <w:bookmarkStart w:id="0" w:name="_GoBack"/>
      <w:bookmarkEnd w:id="0"/>
      <w:r w:rsidRPr="00C76560">
        <w:rPr>
          <w:b/>
          <w:sz w:val="24"/>
          <w:szCs w:val="24"/>
        </w:rPr>
        <w:t>Decreto</w:t>
      </w:r>
      <w:r w:rsidR="008C52B2" w:rsidRPr="00C76560">
        <w:rPr>
          <w:b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n</w:t>
      </w:r>
      <w:r w:rsidR="009510DD" w:rsidRPr="00C76560">
        <w:rPr>
          <w:b/>
          <w:sz w:val="24"/>
          <w:szCs w:val="24"/>
        </w:rPr>
        <w:t>º</w:t>
      </w:r>
      <w:r w:rsidR="001E4624" w:rsidRPr="00C76560">
        <w:rPr>
          <w:b/>
          <w:sz w:val="24"/>
          <w:szCs w:val="24"/>
        </w:rPr>
        <w:t xml:space="preserve"> </w:t>
      </w:r>
      <w:r w:rsidR="000A60CA" w:rsidRPr="00C76560">
        <w:rPr>
          <w:b/>
          <w:sz w:val="24"/>
          <w:szCs w:val="24"/>
        </w:rPr>
        <w:t>1</w:t>
      </w:r>
      <w:r w:rsidR="00F865E4" w:rsidRPr="00C76560">
        <w:rPr>
          <w:b/>
          <w:sz w:val="24"/>
          <w:szCs w:val="24"/>
        </w:rPr>
        <w:t>4</w:t>
      </w:r>
      <w:r w:rsidRPr="00C76560">
        <w:rPr>
          <w:b/>
          <w:spacing w:val="-2"/>
          <w:sz w:val="24"/>
          <w:szCs w:val="24"/>
        </w:rPr>
        <w:t>/2024</w:t>
      </w:r>
      <w:r w:rsidR="00762985" w:rsidRPr="00C76560">
        <w:rPr>
          <w:b/>
          <w:spacing w:val="-2"/>
          <w:sz w:val="24"/>
          <w:szCs w:val="24"/>
        </w:rPr>
        <w:t xml:space="preserve">, de </w:t>
      </w:r>
      <w:r w:rsidR="00F865E4" w:rsidRPr="00C76560">
        <w:rPr>
          <w:b/>
          <w:spacing w:val="-2"/>
          <w:sz w:val="24"/>
          <w:szCs w:val="24"/>
        </w:rPr>
        <w:t>02</w:t>
      </w:r>
      <w:r w:rsidR="00762985" w:rsidRPr="00C76560">
        <w:rPr>
          <w:b/>
          <w:spacing w:val="-2"/>
          <w:sz w:val="24"/>
          <w:szCs w:val="24"/>
        </w:rPr>
        <w:t xml:space="preserve"> de</w:t>
      </w:r>
      <w:r w:rsidR="00F865E4" w:rsidRPr="00C76560">
        <w:rPr>
          <w:b/>
          <w:spacing w:val="-2"/>
          <w:sz w:val="24"/>
          <w:szCs w:val="24"/>
        </w:rPr>
        <w:t xml:space="preserve"> abril</w:t>
      </w:r>
      <w:r w:rsidR="00762985" w:rsidRPr="00C76560">
        <w:rPr>
          <w:b/>
          <w:spacing w:val="-2"/>
          <w:sz w:val="24"/>
          <w:szCs w:val="24"/>
        </w:rPr>
        <w:t xml:space="preserve"> </w:t>
      </w:r>
      <w:r w:rsidR="008C52B2" w:rsidRPr="00C76560">
        <w:rPr>
          <w:b/>
          <w:spacing w:val="-2"/>
          <w:sz w:val="24"/>
          <w:szCs w:val="24"/>
        </w:rPr>
        <w:t>d</w:t>
      </w:r>
      <w:r w:rsidR="00762985" w:rsidRPr="00C76560">
        <w:rPr>
          <w:b/>
          <w:spacing w:val="-2"/>
          <w:sz w:val="24"/>
          <w:szCs w:val="24"/>
        </w:rPr>
        <w:t>e 2024.</w:t>
      </w:r>
    </w:p>
    <w:p w14:paraId="28538A56" w14:textId="77777777" w:rsidR="00DB5E3F" w:rsidRPr="00C76560" w:rsidRDefault="00DB5E3F" w:rsidP="00DB5E3F">
      <w:pPr>
        <w:tabs>
          <w:tab w:val="left" w:pos="2028"/>
        </w:tabs>
        <w:spacing w:line="276" w:lineRule="auto"/>
        <w:ind w:firstLine="567"/>
        <w:rPr>
          <w:b/>
          <w:sz w:val="24"/>
          <w:szCs w:val="24"/>
        </w:rPr>
      </w:pPr>
    </w:p>
    <w:p w14:paraId="18E161A7" w14:textId="77777777" w:rsidR="00F865E4" w:rsidRPr="00C76560" w:rsidRDefault="00F865E4" w:rsidP="00DB5E3F">
      <w:pPr>
        <w:spacing w:line="276" w:lineRule="auto"/>
        <w:ind w:left="4536" w:right="24"/>
        <w:jc w:val="both"/>
        <w:rPr>
          <w:b/>
          <w:color w:val="333333"/>
          <w:sz w:val="24"/>
          <w:szCs w:val="24"/>
        </w:rPr>
      </w:pPr>
    </w:p>
    <w:p w14:paraId="6A8C9353" w14:textId="03B17686" w:rsidR="00F865E4" w:rsidRDefault="00F865E4" w:rsidP="00DB5E3F">
      <w:pPr>
        <w:spacing w:line="276" w:lineRule="auto"/>
        <w:ind w:left="3969" w:right="24"/>
        <w:jc w:val="both"/>
        <w:rPr>
          <w:b/>
          <w:sz w:val="24"/>
          <w:szCs w:val="24"/>
        </w:rPr>
      </w:pPr>
      <w:r w:rsidRPr="00C76560">
        <w:rPr>
          <w:b/>
          <w:sz w:val="24"/>
          <w:szCs w:val="24"/>
        </w:rPr>
        <w:t>Declara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Situação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de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Emergência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no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Município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de</w:t>
      </w:r>
      <w:r w:rsidRPr="00C76560">
        <w:rPr>
          <w:b/>
          <w:spacing w:val="-57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Massapê do Piauí, afetado pelo volume imprevisível de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chuvas intensas e seus efeitos, ocorridas entre os dias 31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de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março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1º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de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abril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de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2024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-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COBRADE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-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1.3.2.1.4/chuvas</w:t>
      </w:r>
      <w:r w:rsidRPr="00C76560">
        <w:rPr>
          <w:b/>
          <w:spacing w:val="-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intensas, e</w:t>
      </w:r>
      <w:r w:rsidRPr="00C76560">
        <w:rPr>
          <w:b/>
          <w:spacing w:val="-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dá</w:t>
      </w:r>
      <w:r w:rsidRPr="00C76560">
        <w:rPr>
          <w:b/>
          <w:spacing w:val="-1"/>
          <w:sz w:val="24"/>
          <w:szCs w:val="24"/>
        </w:rPr>
        <w:t xml:space="preserve"> </w:t>
      </w:r>
      <w:r w:rsidRPr="00C76560">
        <w:rPr>
          <w:b/>
          <w:sz w:val="24"/>
          <w:szCs w:val="24"/>
        </w:rPr>
        <w:t>outras providências.</w:t>
      </w:r>
    </w:p>
    <w:p w14:paraId="4A1C95AC" w14:textId="77777777" w:rsidR="00DB5E3F" w:rsidRPr="00C76560" w:rsidRDefault="00DB5E3F" w:rsidP="00DB5E3F">
      <w:pPr>
        <w:spacing w:line="276" w:lineRule="auto"/>
        <w:ind w:left="3969" w:right="24"/>
        <w:jc w:val="both"/>
        <w:rPr>
          <w:b/>
          <w:sz w:val="24"/>
          <w:szCs w:val="24"/>
        </w:rPr>
      </w:pPr>
    </w:p>
    <w:p w14:paraId="52F56325" w14:textId="77777777" w:rsidR="00F865E4" w:rsidRPr="00C76560" w:rsidRDefault="00F865E4" w:rsidP="00DB5E3F">
      <w:pPr>
        <w:spacing w:line="276" w:lineRule="auto"/>
        <w:ind w:left="522"/>
        <w:rPr>
          <w:b/>
          <w:sz w:val="24"/>
          <w:szCs w:val="24"/>
        </w:rPr>
      </w:pPr>
    </w:p>
    <w:p w14:paraId="662DFC33" w14:textId="77777777" w:rsidR="00C76560" w:rsidRPr="00E05CA5" w:rsidRDefault="00F865E4" w:rsidP="00DB5E3F">
      <w:pPr>
        <w:spacing w:line="276" w:lineRule="auto"/>
        <w:ind w:left="522"/>
        <w:jc w:val="both"/>
        <w:rPr>
          <w:sz w:val="24"/>
          <w:szCs w:val="24"/>
          <w:shd w:val="clear" w:color="auto" w:fill="FFFFFF"/>
        </w:rPr>
      </w:pPr>
      <w:r w:rsidRPr="00E05CA5">
        <w:rPr>
          <w:b/>
          <w:sz w:val="24"/>
          <w:szCs w:val="24"/>
        </w:rPr>
        <w:t>O</w:t>
      </w:r>
      <w:r w:rsidRPr="00E05CA5">
        <w:rPr>
          <w:b/>
          <w:spacing w:val="32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PREFEITO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DO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MUNICÍPIO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DE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MASSAPÊ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DO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PIAUÍ,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ESTADO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DO</w:t>
      </w:r>
      <w:r w:rsidRPr="00E05CA5">
        <w:rPr>
          <w:b/>
          <w:spacing w:val="33"/>
          <w:sz w:val="24"/>
          <w:szCs w:val="24"/>
        </w:rPr>
        <w:t xml:space="preserve"> </w:t>
      </w:r>
      <w:r w:rsidRPr="00E05CA5">
        <w:rPr>
          <w:b/>
          <w:sz w:val="24"/>
          <w:szCs w:val="24"/>
        </w:rPr>
        <w:t>PIAUÍ</w:t>
      </w:r>
      <w:r w:rsidRPr="00E05CA5">
        <w:rPr>
          <w:sz w:val="24"/>
          <w:szCs w:val="24"/>
        </w:rPr>
        <w:t>,</w:t>
      </w:r>
      <w:r w:rsidRPr="00E05CA5">
        <w:rPr>
          <w:spacing w:val="32"/>
          <w:sz w:val="24"/>
          <w:szCs w:val="24"/>
        </w:rPr>
        <w:t xml:space="preserve"> </w:t>
      </w:r>
      <w:r w:rsidRPr="00E05CA5">
        <w:rPr>
          <w:sz w:val="24"/>
          <w:szCs w:val="24"/>
        </w:rPr>
        <w:t>no</w:t>
      </w:r>
      <w:r w:rsidR="00C76560" w:rsidRPr="00E05CA5">
        <w:rPr>
          <w:sz w:val="24"/>
          <w:szCs w:val="24"/>
        </w:rPr>
        <w:t xml:space="preserve"> </w:t>
      </w:r>
      <w:r w:rsidRPr="00E05CA5">
        <w:rPr>
          <w:sz w:val="24"/>
          <w:szCs w:val="24"/>
        </w:rPr>
        <w:t>uso</w:t>
      </w:r>
      <w:r w:rsidRPr="00E05CA5">
        <w:rPr>
          <w:spacing w:val="15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14"/>
          <w:sz w:val="24"/>
          <w:szCs w:val="24"/>
        </w:rPr>
        <w:t xml:space="preserve"> </w:t>
      </w:r>
      <w:r w:rsidRPr="00E05CA5">
        <w:rPr>
          <w:sz w:val="24"/>
          <w:szCs w:val="24"/>
        </w:rPr>
        <w:t>suas</w:t>
      </w:r>
      <w:r w:rsidRPr="00E05CA5">
        <w:rPr>
          <w:spacing w:val="19"/>
          <w:sz w:val="24"/>
          <w:szCs w:val="24"/>
        </w:rPr>
        <w:t xml:space="preserve"> </w:t>
      </w:r>
      <w:r w:rsidRPr="00E05CA5">
        <w:rPr>
          <w:sz w:val="24"/>
          <w:szCs w:val="24"/>
        </w:rPr>
        <w:t>atribuições</w:t>
      </w:r>
      <w:r w:rsidRPr="00E05CA5">
        <w:rPr>
          <w:spacing w:val="15"/>
          <w:sz w:val="24"/>
          <w:szCs w:val="24"/>
        </w:rPr>
        <w:t xml:space="preserve"> </w:t>
      </w:r>
      <w:r w:rsidRPr="00E05CA5">
        <w:rPr>
          <w:sz w:val="24"/>
          <w:szCs w:val="24"/>
        </w:rPr>
        <w:t>legais,</w:t>
      </w:r>
      <w:r w:rsidRPr="00E05CA5">
        <w:rPr>
          <w:spacing w:val="19"/>
          <w:sz w:val="24"/>
          <w:szCs w:val="24"/>
        </w:rPr>
        <w:t xml:space="preserve"> </w:t>
      </w:r>
      <w:r w:rsidRPr="00E05CA5">
        <w:rPr>
          <w:sz w:val="24"/>
          <w:szCs w:val="24"/>
        </w:rPr>
        <w:t>e,</w:t>
      </w:r>
      <w:r w:rsidRPr="00E05CA5">
        <w:rPr>
          <w:spacing w:val="17"/>
          <w:sz w:val="24"/>
          <w:szCs w:val="24"/>
        </w:rPr>
        <w:t xml:space="preserve"> </w:t>
      </w:r>
      <w:r w:rsidRPr="00E05CA5">
        <w:rPr>
          <w:sz w:val="24"/>
          <w:szCs w:val="24"/>
        </w:rPr>
        <w:t>em</w:t>
      </w:r>
      <w:r w:rsidRPr="00E05CA5">
        <w:rPr>
          <w:spacing w:val="17"/>
          <w:sz w:val="24"/>
          <w:szCs w:val="24"/>
        </w:rPr>
        <w:t xml:space="preserve"> </w:t>
      </w:r>
      <w:r w:rsidRPr="00E05CA5">
        <w:rPr>
          <w:sz w:val="24"/>
          <w:szCs w:val="24"/>
        </w:rPr>
        <w:t>especial,</w:t>
      </w:r>
      <w:r w:rsidRPr="00E05CA5">
        <w:rPr>
          <w:spacing w:val="15"/>
          <w:sz w:val="24"/>
          <w:szCs w:val="24"/>
        </w:rPr>
        <w:t xml:space="preserve"> </w:t>
      </w:r>
      <w:r w:rsidRPr="00E05CA5">
        <w:rPr>
          <w:sz w:val="24"/>
          <w:szCs w:val="24"/>
        </w:rPr>
        <w:t>nas</w:t>
      </w:r>
      <w:r w:rsidRPr="00E05CA5">
        <w:rPr>
          <w:spacing w:val="16"/>
          <w:sz w:val="24"/>
          <w:szCs w:val="24"/>
        </w:rPr>
        <w:t xml:space="preserve"> </w:t>
      </w:r>
      <w:r w:rsidRPr="00E05CA5">
        <w:rPr>
          <w:sz w:val="24"/>
          <w:szCs w:val="24"/>
        </w:rPr>
        <w:t>que</w:t>
      </w:r>
      <w:r w:rsidRPr="00E05CA5">
        <w:rPr>
          <w:spacing w:val="14"/>
          <w:sz w:val="24"/>
          <w:szCs w:val="24"/>
        </w:rPr>
        <w:t xml:space="preserve"> </w:t>
      </w:r>
      <w:r w:rsidRPr="00E05CA5">
        <w:rPr>
          <w:sz w:val="24"/>
          <w:szCs w:val="24"/>
        </w:rPr>
        <w:t>lhes</w:t>
      </w:r>
      <w:r w:rsidRPr="00E05CA5">
        <w:rPr>
          <w:spacing w:val="16"/>
          <w:sz w:val="24"/>
          <w:szCs w:val="24"/>
        </w:rPr>
        <w:t xml:space="preserve"> </w:t>
      </w:r>
      <w:r w:rsidRPr="00E05CA5">
        <w:rPr>
          <w:sz w:val="24"/>
          <w:szCs w:val="24"/>
        </w:rPr>
        <w:t>são</w:t>
      </w:r>
      <w:r w:rsidRPr="00E05CA5">
        <w:rPr>
          <w:spacing w:val="15"/>
          <w:sz w:val="24"/>
          <w:szCs w:val="24"/>
        </w:rPr>
        <w:t xml:space="preserve"> </w:t>
      </w:r>
      <w:r w:rsidRPr="00E05CA5">
        <w:rPr>
          <w:sz w:val="24"/>
          <w:szCs w:val="24"/>
        </w:rPr>
        <w:t>conferidas</w:t>
      </w:r>
      <w:r w:rsidRPr="00E05CA5">
        <w:rPr>
          <w:spacing w:val="17"/>
          <w:sz w:val="24"/>
          <w:szCs w:val="24"/>
        </w:rPr>
        <w:t xml:space="preserve"> </w:t>
      </w:r>
      <w:r w:rsidRPr="00E05CA5">
        <w:rPr>
          <w:sz w:val="24"/>
          <w:szCs w:val="24"/>
        </w:rPr>
        <w:t>pela</w:t>
      </w:r>
      <w:r w:rsidRPr="00E05CA5">
        <w:rPr>
          <w:spacing w:val="16"/>
          <w:sz w:val="24"/>
          <w:szCs w:val="24"/>
        </w:rPr>
        <w:t xml:space="preserve"> </w:t>
      </w:r>
      <w:r w:rsidRPr="00E05CA5">
        <w:rPr>
          <w:sz w:val="24"/>
          <w:szCs w:val="24"/>
        </w:rPr>
        <w:t>Lei</w:t>
      </w:r>
      <w:r w:rsidRPr="00E05CA5">
        <w:rPr>
          <w:spacing w:val="16"/>
          <w:sz w:val="24"/>
          <w:szCs w:val="24"/>
        </w:rPr>
        <w:t xml:space="preserve"> </w:t>
      </w:r>
      <w:r w:rsidRPr="00E05CA5">
        <w:rPr>
          <w:sz w:val="24"/>
          <w:szCs w:val="24"/>
        </w:rPr>
        <w:t>Orgânica</w:t>
      </w:r>
      <w:r w:rsidRPr="00E05CA5">
        <w:rPr>
          <w:spacing w:val="-57"/>
          <w:sz w:val="24"/>
          <w:szCs w:val="24"/>
        </w:rPr>
        <w:t xml:space="preserve"> </w:t>
      </w:r>
      <w:r w:rsidRPr="00E05CA5">
        <w:rPr>
          <w:sz w:val="24"/>
          <w:szCs w:val="24"/>
        </w:rPr>
        <w:t>Municipal,</w:t>
      </w:r>
      <w:r w:rsidRPr="00E05CA5">
        <w:rPr>
          <w:spacing w:val="24"/>
          <w:sz w:val="24"/>
          <w:szCs w:val="24"/>
        </w:rPr>
        <w:t xml:space="preserve"> </w:t>
      </w:r>
      <w:r w:rsidRPr="00E05CA5">
        <w:rPr>
          <w:sz w:val="24"/>
          <w:szCs w:val="24"/>
        </w:rPr>
        <w:t>pela</w:t>
      </w:r>
      <w:r w:rsidRPr="00E05CA5">
        <w:rPr>
          <w:spacing w:val="24"/>
          <w:sz w:val="24"/>
          <w:szCs w:val="24"/>
        </w:rPr>
        <w:t xml:space="preserve"> </w:t>
      </w:r>
      <w:r w:rsidRPr="00E05CA5">
        <w:rPr>
          <w:sz w:val="24"/>
          <w:szCs w:val="24"/>
        </w:rPr>
        <w:t>Lei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Federal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nº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12.340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24"/>
          <w:sz w:val="24"/>
          <w:szCs w:val="24"/>
        </w:rPr>
        <w:t xml:space="preserve"> </w:t>
      </w:r>
      <w:r w:rsidRPr="00E05CA5">
        <w:rPr>
          <w:sz w:val="24"/>
          <w:szCs w:val="24"/>
        </w:rPr>
        <w:t>1º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24"/>
          <w:sz w:val="24"/>
          <w:szCs w:val="24"/>
        </w:rPr>
        <w:t xml:space="preserve"> </w:t>
      </w:r>
      <w:r w:rsidRPr="00E05CA5">
        <w:rPr>
          <w:sz w:val="24"/>
          <w:szCs w:val="24"/>
        </w:rPr>
        <w:t>dezembro</w:t>
      </w:r>
      <w:r w:rsidRPr="00E05CA5">
        <w:rPr>
          <w:spacing w:val="24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24"/>
          <w:sz w:val="24"/>
          <w:szCs w:val="24"/>
        </w:rPr>
        <w:t xml:space="preserve"> </w:t>
      </w:r>
      <w:r w:rsidRPr="00E05CA5">
        <w:rPr>
          <w:sz w:val="24"/>
          <w:szCs w:val="24"/>
        </w:rPr>
        <w:t>2010,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pelo</w:t>
      </w:r>
      <w:r w:rsidRPr="00E05CA5">
        <w:rPr>
          <w:spacing w:val="27"/>
          <w:sz w:val="24"/>
          <w:szCs w:val="24"/>
        </w:rPr>
        <w:t xml:space="preserve"> </w:t>
      </w:r>
      <w:r w:rsidRPr="00E05CA5">
        <w:rPr>
          <w:sz w:val="24"/>
          <w:szCs w:val="24"/>
        </w:rPr>
        <w:t>Decreto</w:t>
      </w:r>
      <w:r w:rsidRPr="00E05CA5">
        <w:rPr>
          <w:spacing w:val="25"/>
          <w:sz w:val="24"/>
          <w:szCs w:val="24"/>
        </w:rPr>
        <w:t xml:space="preserve"> </w:t>
      </w:r>
      <w:r w:rsidRPr="00E05CA5">
        <w:rPr>
          <w:sz w:val="24"/>
          <w:szCs w:val="24"/>
        </w:rPr>
        <w:t>Federal</w:t>
      </w:r>
      <w:r w:rsidRPr="00E05CA5">
        <w:rPr>
          <w:spacing w:val="26"/>
          <w:sz w:val="24"/>
          <w:szCs w:val="24"/>
        </w:rPr>
        <w:t xml:space="preserve"> </w:t>
      </w:r>
      <w:r w:rsidRPr="00E05CA5">
        <w:rPr>
          <w:sz w:val="24"/>
          <w:szCs w:val="24"/>
        </w:rPr>
        <w:t>nº7.257</w:t>
      </w:r>
      <w:r w:rsidRPr="00E05CA5">
        <w:rPr>
          <w:spacing w:val="10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4</w:t>
      </w:r>
      <w:r w:rsidRPr="00E05CA5">
        <w:rPr>
          <w:spacing w:val="10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agosto</w:t>
      </w:r>
      <w:r w:rsidRPr="00E05CA5">
        <w:rPr>
          <w:spacing w:val="12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2010,</w:t>
      </w:r>
      <w:r w:rsidRPr="00E05CA5">
        <w:rPr>
          <w:spacing w:val="10"/>
          <w:sz w:val="24"/>
          <w:szCs w:val="24"/>
        </w:rPr>
        <w:t xml:space="preserve"> </w:t>
      </w:r>
      <w:r w:rsidRPr="00E05CA5">
        <w:rPr>
          <w:sz w:val="24"/>
          <w:szCs w:val="24"/>
        </w:rPr>
        <w:t>que</w:t>
      </w:r>
      <w:r w:rsidRPr="00E05CA5">
        <w:rPr>
          <w:spacing w:val="11"/>
          <w:sz w:val="24"/>
          <w:szCs w:val="24"/>
        </w:rPr>
        <w:t xml:space="preserve"> </w:t>
      </w:r>
      <w:r w:rsidRPr="00E05CA5">
        <w:rPr>
          <w:sz w:val="24"/>
          <w:szCs w:val="24"/>
        </w:rPr>
        <w:t>dispõe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sobre</w:t>
      </w:r>
      <w:r w:rsidRPr="00E05CA5">
        <w:rPr>
          <w:spacing w:val="8"/>
          <w:sz w:val="24"/>
          <w:szCs w:val="24"/>
        </w:rPr>
        <w:t xml:space="preserve"> </w:t>
      </w:r>
      <w:r w:rsidRPr="00E05CA5">
        <w:rPr>
          <w:sz w:val="24"/>
          <w:szCs w:val="24"/>
        </w:rPr>
        <w:t>o</w:t>
      </w:r>
      <w:r w:rsidRPr="00E05CA5">
        <w:rPr>
          <w:spacing w:val="10"/>
          <w:sz w:val="24"/>
          <w:szCs w:val="24"/>
        </w:rPr>
        <w:t xml:space="preserve"> </w:t>
      </w:r>
      <w:r w:rsidRPr="00E05CA5">
        <w:rPr>
          <w:sz w:val="24"/>
          <w:szCs w:val="24"/>
        </w:rPr>
        <w:t>Sistema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Nacional</w:t>
      </w:r>
      <w:r w:rsidRPr="00E05CA5">
        <w:rPr>
          <w:spacing w:val="10"/>
          <w:sz w:val="24"/>
          <w:szCs w:val="24"/>
        </w:rPr>
        <w:t xml:space="preserve"> </w:t>
      </w:r>
      <w:r w:rsidRPr="00E05CA5">
        <w:rPr>
          <w:sz w:val="24"/>
          <w:szCs w:val="24"/>
        </w:rPr>
        <w:t>de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Defesa</w:t>
      </w:r>
      <w:r w:rsidRPr="00E05CA5">
        <w:rPr>
          <w:spacing w:val="9"/>
          <w:sz w:val="24"/>
          <w:szCs w:val="24"/>
        </w:rPr>
        <w:t xml:space="preserve"> </w:t>
      </w:r>
      <w:r w:rsidRPr="00E05CA5">
        <w:rPr>
          <w:sz w:val="24"/>
          <w:szCs w:val="24"/>
        </w:rPr>
        <w:t>Civil</w:t>
      </w:r>
      <w:r w:rsidRPr="00E05CA5">
        <w:rPr>
          <w:spacing w:val="-57"/>
          <w:sz w:val="24"/>
          <w:szCs w:val="24"/>
        </w:rPr>
        <w:t xml:space="preserve"> </w:t>
      </w:r>
      <w:r w:rsidRPr="00E05CA5">
        <w:rPr>
          <w:sz w:val="24"/>
          <w:szCs w:val="24"/>
        </w:rPr>
        <w:t>(SINDEC)</w:t>
      </w:r>
      <w:r w:rsidRPr="00E05CA5">
        <w:rPr>
          <w:spacing w:val="58"/>
          <w:sz w:val="24"/>
          <w:szCs w:val="24"/>
        </w:rPr>
        <w:t xml:space="preserve"> </w:t>
      </w:r>
      <w:r w:rsidRPr="00E05CA5">
        <w:rPr>
          <w:sz w:val="24"/>
          <w:szCs w:val="24"/>
        </w:rPr>
        <w:t>e</w:t>
      </w:r>
      <w:r w:rsidRPr="00E05CA5">
        <w:rPr>
          <w:spacing w:val="-1"/>
          <w:sz w:val="24"/>
          <w:szCs w:val="24"/>
        </w:rPr>
        <w:t xml:space="preserve"> </w:t>
      </w:r>
      <w:r w:rsidRPr="00E05CA5">
        <w:rPr>
          <w:sz w:val="24"/>
          <w:szCs w:val="24"/>
          <w:shd w:val="clear" w:color="auto" w:fill="FFFFFF"/>
        </w:rPr>
        <w:t>inciso VI do art. 8º, da</w:t>
      </w:r>
      <w:r w:rsidRPr="00E05CA5">
        <w:rPr>
          <w:spacing w:val="-3"/>
          <w:sz w:val="24"/>
          <w:szCs w:val="24"/>
          <w:shd w:val="clear" w:color="auto" w:fill="FFFFFF"/>
        </w:rPr>
        <w:t xml:space="preserve"> </w:t>
      </w:r>
      <w:r w:rsidRPr="00E05CA5">
        <w:rPr>
          <w:sz w:val="24"/>
          <w:szCs w:val="24"/>
          <w:shd w:val="clear" w:color="auto" w:fill="FFFFFF"/>
        </w:rPr>
        <w:t>Lei</w:t>
      </w:r>
      <w:r w:rsidRPr="00E05CA5">
        <w:rPr>
          <w:spacing w:val="2"/>
          <w:sz w:val="24"/>
          <w:szCs w:val="24"/>
          <w:shd w:val="clear" w:color="auto" w:fill="FFFFFF"/>
        </w:rPr>
        <w:t xml:space="preserve"> </w:t>
      </w:r>
      <w:r w:rsidRPr="00E05CA5">
        <w:rPr>
          <w:sz w:val="24"/>
          <w:szCs w:val="24"/>
          <w:shd w:val="clear" w:color="auto" w:fill="FFFFFF"/>
        </w:rPr>
        <w:t>Federal nº</w:t>
      </w:r>
      <w:r w:rsidRPr="00E05CA5">
        <w:rPr>
          <w:spacing w:val="1"/>
          <w:sz w:val="24"/>
          <w:szCs w:val="24"/>
          <w:shd w:val="clear" w:color="auto" w:fill="FFFFFF"/>
        </w:rPr>
        <w:t xml:space="preserve"> </w:t>
      </w:r>
      <w:hyperlink r:id="rId8">
        <w:r w:rsidRPr="00E05CA5">
          <w:rPr>
            <w:sz w:val="24"/>
            <w:szCs w:val="24"/>
            <w:shd w:val="clear" w:color="auto" w:fill="FFFFFF"/>
          </w:rPr>
          <w:t>12.608</w:t>
        </w:r>
      </w:hyperlink>
      <w:r w:rsidRPr="00E05CA5">
        <w:rPr>
          <w:sz w:val="24"/>
          <w:szCs w:val="24"/>
          <w:shd w:val="clear" w:color="auto" w:fill="FFFFFF"/>
        </w:rPr>
        <w:t>, de</w:t>
      </w:r>
      <w:r w:rsidRPr="00E05CA5">
        <w:rPr>
          <w:spacing w:val="-1"/>
          <w:sz w:val="24"/>
          <w:szCs w:val="24"/>
          <w:shd w:val="clear" w:color="auto" w:fill="FFFFFF"/>
        </w:rPr>
        <w:t xml:space="preserve"> </w:t>
      </w:r>
      <w:r w:rsidRPr="00E05CA5">
        <w:rPr>
          <w:sz w:val="24"/>
          <w:szCs w:val="24"/>
          <w:shd w:val="clear" w:color="auto" w:fill="FFFFFF"/>
        </w:rPr>
        <w:t>10 de</w:t>
      </w:r>
      <w:r w:rsidRPr="00E05CA5">
        <w:rPr>
          <w:spacing w:val="-1"/>
          <w:sz w:val="24"/>
          <w:szCs w:val="24"/>
          <w:shd w:val="clear" w:color="auto" w:fill="FFFFFF"/>
        </w:rPr>
        <w:t xml:space="preserve"> </w:t>
      </w:r>
      <w:r w:rsidRPr="00E05CA5">
        <w:rPr>
          <w:sz w:val="24"/>
          <w:szCs w:val="24"/>
          <w:shd w:val="clear" w:color="auto" w:fill="FFFFFF"/>
        </w:rPr>
        <w:t>abril</w:t>
      </w:r>
      <w:r w:rsidRPr="00E05CA5">
        <w:rPr>
          <w:spacing w:val="-1"/>
          <w:sz w:val="24"/>
          <w:szCs w:val="24"/>
          <w:shd w:val="clear" w:color="auto" w:fill="FFFFFF"/>
        </w:rPr>
        <w:t xml:space="preserve"> </w:t>
      </w:r>
      <w:r w:rsidRPr="00E05CA5">
        <w:rPr>
          <w:sz w:val="24"/>
          <w:szCs w:val="24"/>
          <w:shd w:val="clear" w:color="auto" w:fill="FFFFFF"/>
        </w:rPr>
        <w:t>de</w:t>
      </w:r>
      <w:r w:rsidRPr="00E05CA5">
        <w:rPr>
          <w:spacing w:val="-1"/>
          <w:sz w:val="24"/>
          <w:szCs w:val="24"/>
          <w:shd w:val="clear" w:color="auto" w:fill="FFFFFF"/>
        </w:rPr>
        <w:t xml:space="preserve"> </w:t>
      </w:r>
      <w:r w:rsidRPr="00E05CA5">
        <w:rPr>
          <w:sz w:val="24"/>
          <w:szCs w:val="24"/>
          <w:shd w:val="clear" w:color="auto" w:fill="FFFFFF"/>
        </w:rPr>
        <w:t>2022, e</w:t>
      </w:r>
    </w:p>
    <w:p w14:paraId="332187DD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color w:val="333333"/>
          <w:sz w:val="24"/>
          <w:szCs w:val="24"/>
        </w:rPr>
      </w:pPr>
    </w:p>
    <w:p w14:paraId="2981913B" w14:textId="77777777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>CONSIDERANDO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ocorrência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volumosas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chuvas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que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assolaram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território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Município de Massapê do Piauí, entre os dias 31 de março e 1º de abril de 2024, bem como os</w:t>
      </w:r>
      <w:r w:rsidRPr="00C76560">
        <w:rPr>
          <w:spacing w:val="-57"/>
          <w:sz w:val="24"/>
          <w:szCs w:val="24"/>
        </w:rPr>
        <w:t xml:space="preserve"> </w:t>
      </w:r>
      <w:r w:rsidRPr="00C76560">
        <w:rPr>
          <w:sz w:val="24"/>
          <w:szCs w:val="24"/>
        </w:rPr>
        <w:t>seus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efeitos desastrosos na vida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dos cidadãos,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moradores deste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Município;</w:t>
      </w:r>
    </w:p>
    <w:p w14:paraId="1377699C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5A137FA5" w14:textId="77777777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 xml:space="preserve">CONSIDERANDO </w:t>
      </w:r>
      <w:r w:rsidRPr="00C76560">
        <w:rPr>
          <w:sz w:val="24"/>
          <w:szCs w:val="24"/>
        </w:rPr>
        <w:t>que as chuvas expressivas muito além do volume normal acarretaram 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rompimento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barragem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na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localidade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Ingazeira,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danificação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estradas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passagens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molhadas,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perda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plantações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queda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energia,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ocasionando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situações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riscos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irreparáveis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ou de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difícil reparação;</w:t>
      </w:r>
    </w:p>
    <w:p w14:paraId="6D3E8B19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5BC85552" w14:textId="77777777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 xml:space="preserve">CONSIDERANDO </w:t>
      </w:r>
      <w:r w:rsidRPr="00C76560">
        <w:rPr>
          <w:sz w:val="24"/>
          <w:szCs w:val="24"/>
        </w:rPr>
        <w:t>que, em consequência deste desastre da natureza, resultaram os danos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materiais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e os prejuízos econômicos 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sociais descritos;</w:t>
      </w:r>
    </w:p>
    <w:p w14:paraId="124D719A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0A671B58" w14:textId="77777777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>CONSIDERANDO</w:t>
      </w:r>
      <w:r w:rsidRPr="00C76560">
        <w:rPr>
          <w:b/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que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concorrem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como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agravantes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situação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anormalidade: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sequência de dias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 chuvas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com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volumes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expressivos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que vêm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ocorrendo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nessa época,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causando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aumento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nível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rios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córregos,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que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contribui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para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agravamento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da</w:t>
      </w:r>
      <w:r w:rsidRPr="00C76560">
        <w:rPr>
          <w:spacing w:val="-57"/>
          <w:sz w:val="24"/>
          <w:szCs w:val="24"/>
        </w:rPr>
        <w:t xml:space="preserve"> </w:t>
      </w:r>
      <w:r w:rsidRPr="00C76560">
        <w:rPr>
          <w:sz w:val="24"/>
          <w:szCs w:val="24"/>
        </w:rPr>
        <w:t>vulnerabilidade</w:t>
      </w:r>
      <w:r w:rsidRPr="00C76560">
        <w:rPr>
          <w:spacing w:val="-3"/>
          <w:sz w:val="24"/>
          <w:szCs w:val="24"/>
        </w:rPr>
        <w:t xml:space="preserve"> </w:t>
      </w:r>
      <w:r w:rsidRPr="00C76560">
        <w:rPr>
          <w:sz w:val="24"/>
          <w:szCs w:val="24"/>
        </w:rPr>
        <w:t>social dos cidadãos,</w:t>
      </w:r>
    </w:p>
    <w:p w14:paraId="38F83E26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73442358" w14:textId="16797C38" w:rsidR="00C76560" w:rsidRPr="00C76560" w:rsidRDefault="00C76560" w:rsidP="00DB5E3F">
      <w:pPr>
        <w:spacing w:line="276" w:lineRule="auto"/>
        <w:ind w:left="522"/>
        <w:jc w:val="center"/>
        <w:rPr>
          <w:b/>
          <w:sz w:val="24"/>
          <w:szCs w:val="24"/>
        </w:rPr>
      </w:pPr>
      <w:r w:rsidRPr="00C76560">
        <w:rPr>
          <w:b/>
          <w:sz w:val="24"/>
          <w:szCs w:val="24"/>
        </w:rPr>
        <w:t>DECRETA:</w:t>
      </w:r>
    </w:p>
    <w:p w14:paraId="4D9F405E" w14:textId="7E52E8F8" w:rsidR="00C76560" w:rsidRPr="00C76560" w:rsidRDefault="00C76560" w:rsidP="00DB5E3F">
      <w:pPr>
        <w:spacing w:line="276" w:lineRule="auto"/>
        <w:ind w:left="522"/>
        <w:jc w:val="center"/>
        <w:rPr>
          <w:b/>
          <w:sz w:val="24"/>
          <w:szCs w:val="24"/>
        </w:rPr>
      </w:pPr>
    </w:p>
    <w:p w14:paraId="277E67AD" w14:textId="257E7FBD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 xml:space="preserve">Art. 1º. </w:t>
      </w:r>
      <w:r w:rsidRPr="00C76560">
        <w:rPr>
          <w:sz w:val="24"/>
          <w:szCs w:val="24"/>
        </w:rPr>
        <w:t>Fica declarada Situação de Emergência no Município de Massapê do Piauí, Estado do</w:t>
      </w:r>
      <w:r w:rsidRPr="00C76560">
        <w:rPr>
          <w:spacing w:val="-57"/>
          <w:sz w:val="24"/>
          <w:szCs w:val="24"/>
        </w:rPr>
        <w:t xml:space="preserve"> </w:t>
      </w:r>
      <w:r w:rsidRPr="00C76560">
        <w:rPr>
          <w:sz w:val="24"/>
          <w:szCs w:val="24"/>
        </w:rPr>
        <w:t>Piauí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em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virtude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desastre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classificado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codificado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como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chuvas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intensas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-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color w:val="333333"/>
          <w:sz w:val="24"/>
          <w:szCs w:val="24"/>
        </w:rPr>
        <w:t>1.3.2.1.4</w:t>
      </w:r>
      <w:r w:rsidRPr="00C76560">
        <w:rPr>
          <w:color w:val="333333"/>
          <w:spacing w:val="-57"/>
          <w:sz w:val="24"/>
          <w:szCs w:val="24"/>
        </w:rPr>
        <w:t xml:space="preserve"> </w:t>
      </w:r>
      <w:r w:rsidRPr="00C76560">
        <w:rPr>
          <w:sz w:val="24"/>
          <w:szCs w:val="24"/>
        </w:rPr>
        <w:t>(COBRADE).</w:t>
      </w:r>
      <w:r w:rsidR="00F22ED1" w:rsidRPr="00F22ED1">
        <w:rPr>
          <w:b/>
          <w:bCs/>
          <w:noProof/>
          <w:sz w:val="24"/>
          <w:szCs w:val="24"/>
        </w:rPr>
        <w:t xml:space="preserve"> </w:t>
      </w:r>
    </w:p>
    <w:p w14:paraId="61593EC1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4650627C" w14:textId="77777777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 xml:space="preserve">Art. 2º. </w:t>
      </w:r>
      <w:r w:rsidRPr="00C76560">
        <w:rPr>
          <w:sz w:val="24"/>
          <w:szCs w:val="24"/>
        </w:rPr>
        <w:t>Fica autorizada a mobilização de todos os órgãos municipais, no âmbito das suas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competências, para envidar esforços no intuito de apoiar as ações de resposta ao mencionado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desastre,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reabilitação do</w:t>
      </w:r>
      <w:r w:rsidRPr="00C76560">
        <w:rPr>
          <w:spacing w:val="2"/>
          <w:sz w:val="24"/>
          <w:szCs w:val="24"/>
        </w:rPr>
        <w:t xml:space="preserve"> </w:t>
      </w:r>
      <w:r w:rsidRPr="00C76560">
        <w:rPr>
          <w:sz w:val="24"/>
          <w:szCs w:val="24"/>
        </w:rPr>
        <w:t>cenário</w:t>
      </w:r>
      <w:r w:rsidRPr="00C76560">
        <w:rPr>
          <w:spacing w:val="1"/>
          <w:sz w:val="24"/>
          <w:szCs w:val="24"/>
        </w:rPr>
        <w:t xml:space="preserve"> </w:t>
      </w:r>
      <w:r w:rsidRPr="00C76560">
        <w:rPr>
          <w:sz w:val="24"/>
          <w:szCs w:val="24"/>
        </w:rPr>
        <w:t>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reconstrução.</w:t>
      </w:r>
    </w:p>
    <w:p w14:paraId="4C70121C" w14:textId="77777777" w:rsidR="00C76560" w:rsidRPr="00C76560" w:rsidRDefault="00C76560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5CF3B99D" w14:textId="42E7F590" w:rsidR="00A84F2B" w:rsidRDefault="00A84F2B" w:rsidP="00DB5E3F">
      <w:pPr>
        <w:spacing w:line="276" w:lineRule="auto"/>
        <w:ind w:left="522"/>
        <w:jc w:val="both"/>
        <w:rPr>
          <w:b/>
          <w:sz w:val="24"/>
          <w:szCs w:val="24"/>
        </w:rPr>
      </w:pPr>
      <w:r>
        <w:rPr>
          <w:b/>
          <w:bCs/>
          <w:sz w:val="23"/>
          <w:szCs w:val="23"/>
        </w:rPr>
        <w:t xml:space="preserve">Art. 3º. </w:t>
      </w:r>
      <w:r>
        <w:rPr>
          <w:sz w:val="23"/>
          <w:szCs w:val="23"/>
        </w:rPr>
        <w:t>Com fundamento no art. 75, VIII da Lei nº 14.133/2021, ficam dispensadas de licitações as aquisições dos bens</w:t>
      </w:r>
      <w:r w:rsidR="00A958BF">
        <w:rPr>
          <w:sz w:val="23"/>
          <w:szCs w:val="23"/>
        </w:rPr>
        <w:t xml:space="preserve"> e serviços comuns e de engenharia</w:t>
      </w:r>
      <w:r>
        <w:rPr>
          <w:sz w:val="23"/>
          <w:szCs w:val="23"/>
        </w:rPr>
        <w:t xml:space="preserve"> necessários</w:t>
      </w:r>
      <w:r w:rsidR="00A958BF">
        <w:rPr>
          <w:sz w:val="23"/>
          <w:szCs w:val="23"/>
        </w:rPr>
        <w:t xml:space="preserve"> ao atendimento de situação de emergência.</w:t>
      </w:r>
      <w:r>
        <w:rPr>
          <w:sz w:val="23"/>
          <w:szCs w:val="23"/>
        </w:rPr>
        <w:t xml:space="preserve"> </w:t>
      </w:r>
    </w:p>
    <w:p w14:paraId="2D230BA4" w14:textId="77777777" w:rsidR="00A84F2B" w:rsidRDefault="00A84F2B" w:rsidP="00DB5E3F">
      <w:pPr>
        <w:spacing w:line="276" w:lineRule="auto"/>
        <w:ind w:left="522"/>
        <w:jc w:val="both"/>
        <w:rPr>
          <w:b/>
          <w:sz w:val="24"/>
          <w:szCs w:val="24"/>
        </w:rPr>
      </w:pPr>
    </w:p>
    <w:p w14:paraId="6AEB2BDF" w14:textId="319930D9" w:rsidR="00C76560" w:rsidRPr="00C76560" w:rsidRDefault="00C76560" w:rsidP="00DB5E3F">
      <w:pPr>
        <w:spacing w:line="276" w:lineRule="auto"/>
        <w:ind w:left="522"/>
        <w:jc w:val="both"/>
        <w:rPr>
          <w:sz w:val="24"/>
          <w:szCs w:val="24"/>
        </w:rPr>
      </w:pPr>
      <w:r w:rsidRPr="00C76560">
        <w:rPr>
          <w:b/>
          <w:sz w:val="24"/>
          <w:szCs w:val="24"/>
        </w:rPr>
        <w:t>Art.</w:t>
      </w:r>
      <w:r w:rsidRPr="00C76560">
        <w:rPr>
          <w:b/>
          <w:spacing w:val="14"/>
          <w:sz w:val="24"/>
          <w:szCs w:val="24"/>
        </w:rPr>
        <w:t xml:space="preserve"> </w:t>
      </w:r>
      <w:r w:rsidR="00A84F2B">
        <w:rPr>
          <w:b/>
          <w:sz w:val="24"/>
          <w:szCs w:val="24"/>
        </w:rPr>
        <w:t>4</w:t>
      </w:r>
      <w:r w:rsidRPr="00C76560">
        <w:rPr>
          <w:b/>
          <w:sz w:val="24"/>
          <w:szCs w:val="24"/>
        </w:rPr>
        <w:t>º.</w:t>
      </w:r>
      <w:r w:rsidRPr="00C76560">
        <w:rPr>
          <w:b/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Este</w:t>
      </w:r>
      <w:r w:rsidRPr="00C76560">
        <w:rPr>
          <w:spacing w:val="16"/>
          <w:sz w:val="24"/>
          <w:szCs w:val="24"/>
        </w:rPr>
        <w:t xml:space="preserve"> </w:t>
      </w:r>
      <w:r w:rsidRPr="00C76560">
        <w:rPr>
          <w:sz w:val="24"/>
          <w:szCs w:val="24"/>
        </w:rPr>
        <w:t>Decreto</w:t>
      </w:r>
      <w:r w:rsidRPr="00C76560">
        <w:rPr>
          <w:spacing w:val="16"/>
          <w:sz w:val="24"/>
          <w:szCs w:val="24"/>
        </w:rPr>
        <w:t xml:space="preserve"> </w:t>
      </w:r>
      <w:r w:rsidRPr="00C76560">
        <w:rPr>
          <w:sz w:val="24"/>
          <w:szCs w:val="24"/>
        </w:rPr>
        <w:t>entra</w:t>
      </w:r>
      <w:r w:rsidRPr="00C76560">
        <w:rPr>
          <w:spacing w:val="13"/>
          <w:sz w:val="24"/>
          <w:szCs w:val="24"/>
        </w:rPr>
        <w:t xml:space="preserve"> </w:t>
      </w:r>
      <w:r w:rsidRPr="00C76560">
        <w:rPr>
          <w:sz w:val="24"/>
          <w:szCs w:val="24"/>
        </w:rPr>
        <w:t>em</w:t>
      </w:r>
      <w:r w:rsidRPr="00C76560">
        <w:rPr>
          <w:spacing w:val="16"/>
          <w:sz w:val="24"/>
          <w:szCs w:val="24"/>
        </w:rPr>
        <w:t xml:space="preserve"> </w:t>
      </w:r>
      <w:r w:rsidRPr="00C76560">
        <w:rPr>
          <w:sz w:val="24"/>
          <w:szCs w:val="24"/>
        </w:rPr>
        <w:t>vigor</w:t>
      </w:r>
      <w:r w:rsidRPr="00C76560">
        <w:rPr>
          <w:spacing w:val="16"/>
          <w:sz w:val="24"/>
          <w:szCs w:val="24"/>
        </w:rPr>
        <w:t xml:space="preserve"> </w:t>
      </w:r>
      <w:r w:rsidRPr="00C76560">
        <w:rPr>
          <w:sz w:val="24"/>
          <w:szCs w:val="24"/>
        </w:rPr>
        <w:t>na</w:t>
      </w:r>
      <w:r w:rsidRPr="00C76560">
        <w:rPr>
          <w:spacing w:val="14"/>
          <w:sz w:val="24"/>
          <w:szCs w:val="24"/>
        </w:rPr>
        <w:t xml:space="preserve"> </w:t>
      </w:r>
      <w:r w:rsidRPr="00C76560">
        <w:rPr>
          <w:sz w:val="24"/>
          <w:szCs w:val="24"/>
        </w:rPr>
        <w:t>data</w:t>
      </w:r>
      <w:r w:rsidRPr="00C76560">
        <w:rPr>
          <w:spacing w:val="15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15"/>
          <w:sz w:val="24"/>
          <w:szCs w:val="24"/>
        </w:rPr>
        <w:t xml:space="preserve"> </w:t>
      </w:r>
      <w:r w:rsidRPr="00C76560">
        <w:rPr>
          <w:sz w:val="24"/>
          <w:szCs w:val="24"/>
        </w:rPr>
        <w:t>sua</w:t>
      </w:r>
      <w:r w:rsidRPr="00C76560">
        <w:rPr>
          <w:spacing w:val="14"/>
          <w:sz w:val="24"/>
          <w:szCs w:val="24"/>
        </w:rPr>
        <w:t xml:space="preserve"> </w:t>
      </w:r>
      <w:r w:rsidRPr="00C76560">
        <w:rPr>
          <w:sz w:val="24"/>
          <w:szCs w:val="24"/>
        </w:rPr>
        <w:t>publicação,</w:t>
      </w:r>
      <w:r w:rsidRPr="00C76560">
        <w:rPr>
          <w:spacing w:val="15"/>
          <w:sz w:val="24"/>
          <w:szCs w:val="24"/>
        </w:rPr>
        <w:t xml:space="preserve"> </w:t>
      </w:r>
      <w:r w:rsidRPr="00C76560">
        <w:rPr>
          <w:sz w:val="24"/>
          <w:szCs w:val="24"/>
        </w:rPr>
        <w:t>devendo</w:t>
      </w:r>
      <w:r w:rsidRPr="00C76560">
        <w:rPr>
          <w:spacing w:val="18"/>
          <w:sz w:val="24"/>
          <w:szCs w:val="24"/>
        </w:rPr>
        <w:t xml:space="preserve"> </w:t>
      </w:r>
      <w:r w:rsidRPr="00C76560">
        <w:rPr>
          <w:sz w:val="24"/>
          <w:szCs w:val="24"/>
        </w:rPr>
        <w:t>viger</w:t>
      </w:r>
      <w:r w:rsidRPr="00C76560">
        <w:rPr>
          <w:spacing w:val="14"/>
          <w:sz w:val="24"/>
          <w:szCs w:val="24"/>
        </w:rPr>
        <w:t xml:space="preserve"> </w:t>
      </w:r>
      <w:r w:rsidRPr="00C76560">
        <w:rPr>
          <w:sz w:val="24"/>
          <w:szCs w:val="24"/>
        </w:rPr>
        <w:t>por</w:t>
      </w:r>
      <w:r w:rsidRPr="00C76560">
        <w:rPr>
          <w:spacing w:val="14"/>
          <w:sz w:val="24"/>
          <w:szCs w:val="24"/>
        </w:rPr>
        <w:t xml:space="preserve"> </w:t>
      </w:r>
      <w:r w:rsidRPr="00C76560">
        <w:rPr>
          <w:sz w:val="24"/>
          <w:szCs w:val="24"/>
        </w:rPr>
        <w:t>um</w:t>
      </w:r>
      <w:r w:rsidRPr="00C76560">
        <w:rPr>
          <w:spacing w:val="17"/>
          <w:sz w:val="24"/>
          <w:szCs w:val="24"/>
        </w:rPr>
        <w:t xml:space="preserve"> </w:t>
      </w:r>
      <w:r w:rsidRPr="00C76560">
        <w:rPr>
          <w:sz w:val="24"/>
          <w:szCs w:val="24"/>
        </w:rPr>
        <w:t>prazo</w:t>
      </w:r>
      <w:r>
        <w:rPr>
          <w:sz w:val="24"/>
          <w:szCs w:val="24"/>
        </w:rPr>
        <w:t xml:space="preserve"> </w:t>
      </w:r>
      <w:r w:rsidRPr="00C76560">
        <w:rPr>
          <w:spacing w:val="-58"/>
          <w:sz w:val="24"/>
          <w:szCs w:val="24"/>
        </w:rPr>
        <w:t xml:space="preserve">  </w:t>
      </w:r>
      <w:r w:rsidRPr="00C76560">
        <w:rPr>
          <w:sz w:val="24"/>
          <w:szCs w:val="24"/>
        </w:rPr>
        <w:t>de</w:t>
      </w:r>
      <w:r w:rsidRPr="00C76560">
        <w:rPr>
          <w:spacing w:val="-2"/>
          <w:sz w:val="24"/>
          <w:szCs w:val="24"/>
        </w:rPr>
        <w:t xml:space="preserve"> 6</w:t>
      </w:r>
      <w:r w:rsidRPr="00C76560">
        <w:rPr>
          <w:sz w:val="24"/>
          <w:szCs w:val="24"/>
        </w:rPr>
        <w:t>0 (sessenta</w:t>
      </w:r>
      <w:r w:rsidRPr="00C76560">
        <w:rPr>
          <w:spacing w:val="2"/>
          <w:sz w:val="24"/>
          <w:szCs w:val="24"/>
        </w:rPr>
        <w:t>)</w:t>
      </w:r>
      <w:r w:rsidRPr="00C76560">
        <w:rPr>
          <w:spacing w:val="-2"/>
          <w:sz w:val="24"/>
          <w:szCs w:val="24"/>
        </w:rPr>
        <w:t xml:space="preserve"> </w:t>
      </w:r>
      <w:r w:rsidRPr="00C76560">
        <w:rPr>
          <w:sz w:val="24"/>
          <w:szCs w:val="24"/>
        </w:rPr>
        <w:t>dias.</w:t>
      </w:r>
    </w:p>
    <w:p w14:paraId="0B88BA7B" w14:textId="77777777" w:rsidR="00DB5E3F" w:rsidRDefault="00C76560" w:rsidP="00DB5E3F">
      <w:pPr>
        <w:pStyle w:val="Corpodetexto"/>
        <w:spacing w:before="240" w:line="276" w:lineRule="auto"/>
        <w:ind w:left="522"/>
        <w:rPr>
          <w:sz w:val="24"/>
          <w:szCs w:val="24"/>
        </w:rPr>
      </w:pPr>
      <w:r w:rsidRPr="00C76560">
        <w:rPr>
          <w:sz w:val="24"/>
          <w:szCs w:val="24"/>
        </w:rPr>
        <w:t>Registre</w:t>
      </w:r>
      <w:r w:rsidRPr="00C76560">
        <w:rPr>
          <w:spacing w:val="-3"/>
          <w:sz w:val="24"/>
          <w:szCs w:val="24"/>
        </w:rPr>
        <w:t xml:space="preserve"> </w:t>
      </w:r>
      <w:r w:rsidRPr="00C76560">
        <w:rPr>
          <w:sz w:val="24"/>
          <w:szCs w:val="24"/>
        </w:rPr>
        <w:t>– se.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Publique –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se.</w:t>
      </w:r>
    </w:p>
    <w:p w14:paraId="0535B0DD" w14:textId="021973DC" w:rsidR="00C76560" w:rsidRPr="00C76560" w:rsidRDefault="00C76560" w:rsidP="004666F0">
      <w:pPr>
        <w:pStyle w:val="Corpodetexto"/>
        <w:spacing w:before="240" w:line="276" w:lineRule="auto"/>
        <w:ind w:left="522"/>
        <w:jc w:val="both"/>
        <w:rPr>
          <w:sz w:val="24"/>
          <w:szCs w:val="24"/>
        </w:rPr>
      </w:pPr>
      <w:r w:rsidRPr="00C76560">
        <w:rPr>
          <w:sz w:val="24"/>
          <w:szCs w:val="24"/>
        </w:rPr>
        <w:t>Gabinete</w:t>
      </w:r>
      <w:r w:rsidRPr="00C76560">
        <w:rPr>
          <w:spacing w:val="-2"/>
          <w:sz w:val="24"/>
          <w:szCs w:val="24"/>
        </w:rPr>
        <w:t xml:space="preserve"> </w:t>
      </w:r>
      <w:r w:rsidRPr="00C76560">
        <w:rPr>
          <w:sz w:val="24"/>
          <w:szCs w:val="24"/>
        </w:rPr>
        <w:t>do Prefeito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Municipal de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Massapê</w:t>
      </w:r>
      <w:r w:rsidRPr="00C76560">
        <w:rPr>
          <w:spacing w:val="-2"/>
          <w:sz w:val="24"/>
          <w:szCs w:val="24"/>
        </w:rPr>
        <w:t xml:space="preserve"> </w:t>
      </w:r>
      <w:r w:rsidRPr="00C76560">
        <w:rPr>
          <w:sz w:val="24"/>
          <w:szCs w:val="24"/>
        </w:rPr>
        <w:t>do Piauí, Estado do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Piauí, em</w:t>
      </w:r>
      <w:r w:rsidRPr="00C76560">
        <w:rPr>
          <w:spacing w:val="-1"/>
          <w:sz w:val="24"/>
          <w:szCs w:val="24"/>
        </w:rPr>
        <w:t xml:space="preserve"> </w:t>
      </w:r>
      <w:r w:rsidR="00E05CA5">
        <w:rPr>
          <w:sz w:val="24"/>
          <w:szCs w:val="24"/>
        </w:rPr>
        <w:t>02</w:t>
      </w:r>
      <w:r w:rsidRPr="00C76560">
        <w:rPr>
          <w:sz w:val="24"/>
          <w:szCs w:val="24"/>
        </w:rPr>
        <w:t xml:space="preserve"> de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abril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de</w:t>
      </w:r>
      <w:r w:rsidRPr="00C76560">
        <w:rPr>
          <w:spacing w:val="-1"/>
          <w:sz w:val="24"/>
          <w:szCs w:val="24"/>
        </w:rPr>
        <w:t xml:space="preserve"> </w:t>
      </w:r>
      <w:r w:rsidRPr="00C76560">
        <w:rPr>
          <w:sz w:val="24"/>
          <w:szCs w:val="24"/>
        </w:rPr>
        <w:t>2024.</w:t>
      </w:r>
    </w:p>
    <w:p w14:paraId="77AA5EFF" w14:textId="3A819092" w:rsidR="00F1655B" w:rsidRDefault="00F1655B" w:rsidP="00DB5E3F">
      <w:pPr>
        <w:spacing w:line="276" w:lineRule="auto"/>
        <w:rPr>
          <w:sz w:val="24"/>
          <w:szCs w:val="24"/>
        </w:rPr>
      </w:pPr>
    </w:p>
    <w:p w14:paraId="3C8A1901" w14:textId="77777777" w:rsidR="00A02701" w:rsidRPr="00C76560" w:rsidRDefault="00A02701" w:rsidP="00DB5E3F">
      <w:pPr>
        <w:spacing w:line="276" w:lineRule="auto"/>
        <w:rPr>
          <w:sz w:val="24"/>
          <w:szCs w:val="24"/>
        </w:rPr>
      </w:pPr>
    </w:p>
    <w:p w14:paraId="5E0B5C9D" w14:textId="37590B4F" w:rsidR="00F1655B" w:rsidRPr="00F1655B" w:rsidRDefault="00F1655B" w:rsidP="00DB5E3F">
      <w:pPr>
        <w:pStyle w:val="PargrafodaLista"/>
        <w:spacing w:line="276" w:lineRule="auto"/>
        <w:ind w:left="1134"/>
        <w:jc w:val="center"/>
        <w:rPr>
          <w:b/>
          <w:bCs/>
          <w:sz w:val="24"/>
          <w:szCs w:val="24"/>
        </w:rPr>
      </w:pPr>
    </w:p>
    <w:p w14:paraId="74ECED3E" w14:textId="15BDAFDE" w:rsidR="00F1655B" w:rsidRPr="00F1655B" w:rsidRDefault="00F1655B" w:rsidP="00DB5E3F">
      <w:pPr>
        <w:pStyle w:val="PargrafodaLista"/>
        <w:spacing w:line="276" w:lineRule="auto"/>
        <w:ind w:left="567"/>
        <w:jc w:val="center"/>
        <w:rPr>
          <w:b/>
          <w:bCs/>
          <w:sz w:val="24"/>
          <w:szCs w:val="24"/>
        </w:rPr>
      </w:pPr>
      <w:r w:rsidRPr="00F1655B">
        <w:rPr>
          <w:b/>
          <w:bCs/>
          <w:sz w:val="24"/>
          <w:szCs w:val="24"/>
        </w:rPr>
        <w:t>Rivaldo de Carvalho Costa</w:t>
      </w:r>
    </w:p>
    <w:p w14:paraId="4056472E" w14:textId="3B385FAF" w:rsidR="00F1655B" w:rsidRPr="00F1655B" w:rsidRDefault="00F1655B" w:rsidP="00DB5E3F">
      <w:pPr>
        <w:pStyle w:val="PargrafodaLista"/>
        <w:spacing w:line="276" w:lineRule="auto"/>
        <w:ind w:left="567"/>
        <w:jc w:val="center"/>
        <w:rPr>
          <w:b/>
          <w:bCs/>
          <w:sz w:val="24"/>
          <w:szCs w:val="24"/>
        </w:rPr>
      </w:pPr>
      <w:r w:rsidRPr="00F1655B">
        <w:rPr>
          <w:b/>
          <w:bCs/>
          <w:sz w:val="24"/>
          <w:szCs w:val="24"/>
        </w:rPr>
        <w:t>Prefeito Municipal</w:t>
      </w:r>
    </w:p>
    <w:p w14:paraId="48F579AA" w14:textId="7600ACA0" w:rsidR="00F1655B" w:rsidRPr="00F1655B" w:rsidRDefault="00F1655B" w:rsidP="00DB5E3F">
      <w:pPr>
        <w:pStyle w:val="PargrafodaLista"/>
        <w:spacing w:line="276" w:lineRule="auto"/>
        <w:ind w:left="1134"/>
        <w:jc w:val="both"/>
        <w:rPr>
          <w:sz w:val="24"/>
          <w:szCs w:val="24"/>
        </w:rPr>
      </w:pPr>
    </w:p>
    <w:p w14:paraId="79DF20AB" w14:textId="0DEF4A7A" w:rsidR="00B15FFF" w:rsidRPr="00F1655B" w:rsidRDefault="00B15FFF" w:rsidP="00DB5E3F">
      <w:pPr>
        <w:spacing w:line="276" w:lineRule="auto"/>
        <w:rPr>
          <w:sz w:val="24"/>
          <w:szCs w:val="24"/>
        </w:rPr>
      </w:pPr>
    </w:p>
    <w:sectPr w:rsidR="00B15FFF" w:rsidRPr="00F1655B" w:rsidSect="002A23F9">
      <w:headerReference w:type="default" r:id="rId9"/>
      <w:footerReference w:type="default" r:id="rId10"/>
      <w:pgSz w:w="11906" w:h="16838"/>
      <w:pgMar w:top="1417" w:right="1701" w:bottom="851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85E529" w14:textId="77777777" w:rsidR="00B04807" w:rsidRDefault="00B04807" w:rsidP="009B4C9C">
      <w:r>
        <w:separator/>
      </w:r>
    </w:p>
  </w:endnote>
  <w:endnote w:type="continuationSeparator" w:id="0">
    <w:p w14:paraId="0CBE736E" w14:textId="77777777" w:rsidR="00B04807" w:rsidRDefault="00B04807" w:rsidP="009B4C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1F3011" w14:textId="77777777" w:rsidR="00B32A8C" w:rsidRPr="00B32A8C" w:rsidRDefault="00B32A8C" w:rsidP="00B32A8C">
    <w:pPr>
      <w:pStyle w:val="Rodap"/>
      <w:tabs>
        <w:tab w:val="clear" w:pos="4252"/>
        <w:tab w:val="clear" w:pos="8504"/>
        <w:tab w:val="left" w:pos="4830"/>
      </w:tabs>
      <w:jc w:val="center"/>
      <w:rPr>
        <w:rFonts w:ascii="Bookman Old Style" w:hAnsi="Bookman Old Style" w:cs="Arial"/>
        <w:sz w:val="24"/>
        <w:szCs w:val="24"/>
      </w:rPr>
    </w:pPr>
    <w:r w:rsidRPr="00B32A8C">
      <w:rPr>
        <w:rFonts w:ascii="Bookman Old Style" w:hAnsi="Bookman Old Style" w:cs="Arial"/>
        <w:sz w:val="24"/>
        <w:szCs w:val="24"/>
      </w:rPr>
      <w:t>Prefeitura Municipal de Massapê do Piauí</w:t>
    </w:r>
  </w:p>
  <w:p w14:paraId="5683F14A" w14:textId="77777777" w:rsidR="00B32A8C" w:rsidRPr="00B32A8C" w:rsidRDefault="00B32A8C" w:rsidP="00B32A8C">
    <w:pPr>
      <w:pStyle w:val="Rodap"/>
      <w:tabs>
        <w:tab w:val="clear" w:pos="4252"/>
        <w:tab w:val="clear" w:pos="8504"/>
        <w:tab w:val="left" w:pos="4830"/>
      </w:tabs>
      <w:ind w:left="-1191" w:right="-964"/>
      <w:jc w:val="center"/>
      <w:rPr>
        <w:rFonts w:ascii="Bookman Old Style" w:hAnsi="Bookman Old Style" w:cs="Arial"/>
        <w:sz w:val="24"/>
        <w:szCs w:val="24"/>
      </w:rPr>
    </w:pPr>
    <w:r w:rsidRPr="00B32A8C">
      <w:rPr>
        <w:rFonts w:ascii="Bookman Old Style" w:hAnsi="Bookman Old Style" w:cs="Arial"/>
        <w:sz w:val="24"/>
        <w:szCs w:val="24"/>
      </w:rPr>
      <w:t>Tel. (89) 3473-0034 Avenida Pedro Martins, 642 – Centro – 64573-000 - Massapê do Piauí</w:t>
    </w:r>
  </w:p>
  <w:p w14:paraId="1ECC7A0D" w14:textId="77777777" w:rsidR="00B32A8C" w:rsidRDefault="00B32A8C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47B540A" w14:textId="77777777" w:rsidR="00B04807" w:rsidRDefault="00B04807" w:rsidP="009B4C9C">
      <w:r>
        <w:separator/>
      </w:r>
    </w:p>
  </w:footnote>
  <w:footnote w:type="continuationSeparator" w:id="0">
    <w:p w14:paraId="42832D51" w14:textId="77777777" w:rsidR="00B04807" w:rsidRDefault="00B04807" w:rsidP="009B4C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045C87" w14:textId="77777777" w:rsidR="009B4C9C" w:rsidRPr="00164D48" w:rsidRDefault="007D098E" w:rsidP="009B4C9C">
    <w:pPr>
      <w:tabs>
        <w:tab w:val="center" w:pos="4252"/>
        <w:tab w:val="right" w:pos="8504"/>
      </w:tabs>
      <w:jc w:val="center"/>
      <w:rPr>
        <w:rFonts w:ascii="Bookman Old Style" w:hAnsi="Bookman Old Style"/>
        <w:b/>
        <w:sz w:val="22"/>
        <w:szCs w:val="22"/>
      </w:rPr>
    </w:pPr>
    <w:r>
      <w:rPr>
        <w:rFonts w:ascii="Bookman Old Style" w:hAnsi="Bookman Old Style"/>
        <w:b/>
      </w:rPr>
      <w:t xml:space="preserve">     </w:t>
    </w:r>
    <w:r w:rsidR="00D06AD5">
      <w:rPr>
        <w:rFonts w:ascii="Bookman Old Style" w:hAnsi="Bookman Old Style"/>
        <w:b/>
      </w:rPr>
      <w:t xml:space="preserve">        </w:t>
    </w:r>
    <w:r>
      <w:rPr>
        <w:rFonts w:ascii="Bookman Old Style" w:hAnsi="Bookman Old Style"/>
        <w:b/>
      </w:rPr>
      <w:t xml:space="preserve">  </w:t>
    </w:r>
    <w:r w:rsidR="00D06AD5" w:rsidRPr="00164D48">
      <w:rPr>
        <w:rFonts w:ascii="Bookman Old Style" w:hAnsi="Bookman Old Style"/>
        <w:b/>
        <w:sz w:val="22"/>
        <w:szCs w:val="22"/>
      </w:rPr>
      <w:t xml:space="preserve">E S T A D </w:t>
    </w:r>
    <w:proofErr w:type="gramStart"/>
    <w:r w:rsidR="00D06AD5" w:rsidRPr="00164D48">
      <w:rPr>
        <w:rFonts w:ascii="Bookman Old Style" w:hAnsi="Bookman Old Style"/>
        <w:b/>
        <w:sz w:val="22"/>
        <w:szCs w:val="22"/>
      </w:rPr>
      <w:t>O  D</w:t>
    </w:r>
    <w:proofErr w:type="gramEnd"/>
    <w:r w:rsidR="00D06AD5" w:rsidRPr="00164D48">
      <w:rPr>
        <w:rFonts w:ascii="Bookman Old Style" w:hAnsi="Bookman Old Style"/>
        <w:b/>
        <w:sz w:val="22"/>
        <w:szCs w:val="22"/>
      </w:rPr>
      <w:t xml:space="preserve"> O  </w:t>
    </w:r>
    <w:r w:rsidR="009B4C9C" w:rsidRPr="00164D48">
      <w:rPr>
        <w:rFonts w:ascii="Bookman Old Style" w:hAnsi="Bookman Old Style"/>
        <w:b/>
        <w:sz w:val="22"/>
        <w:szCs w:val="22"/>
      </w:rPr>
      <w:t>P I A U Í</w:t>
    </w:r>
  </w:p>
  <w:p w14:paraId="385E90FE" w14:textId="77777777" w:rsidR="009B4C9C" w:rsidRPr="00164D48" w:rsidRDefault="00D06AD5" w:rsidP="009B4C9C">
    <w:pPr>
      <w:tabs>
        <w:tab w:val="center" w:pos="4252"/>
        <w:tab w:val="right" w:pos="8504"/>
      </w:tabs>
      <w:jc w:val="center"/>
      <w:rPr>
        <w:rFonts w:ascii="Bookman Old Style" w:hAnsi="Bookman Old Style"/>
        <w:b/>
        <w:sz w:val="22"/>
        <w:szCs w:val="22"/>
      </w:rPr>
    </w:pPr>
    <w:r w:rsidRPr="00164D48">
      <w:rPr>
        <w:rFonts w:ascii="Bookman Old Style" w:hAnsi="Bookman Old Style"/>
        <w:b/>
        <w:sz w:val="22"/>
        <w:szCs w:val="22"/>
      </w:rPr>
      <w:t xml:space="preserve">           </w:t>
    </w:r>
    <w:r w:rsidR="007D098E" w:rsidRPr="00164D48">
      <w:rPr>
        <w:rFonts w:ascii="Bookman Old Style" w:hAnsi="Bookman Old Style"/>
        <w:b/>
        <w:sz w:val="22"/>
        <w:szCs w:val="22"/>
      </w:rPr>
      <w:t xml:space="preserve">     </w:t>
    </w:r>
    <w:r w:rsidRPr="00164D48">
      <w:rPr>
        <w:rFonts w:ascii="Bookman Old Style" w:hAnsi="Bookman Old Style"/>
        <w:b/>
        <w:sz w:val="22"/>
        <w:szCs w:val="22"/>
      </w:rPr>
      <w:t xml:space="preserve">     </w:t>
    </w:r>
    <w:r w:rsidR="007D098E" w:rsidRPr="00164D48">
      <w:rPr>
        <w:rFonts w:ascii="Bookman Old Style" w:hAnsi="Bookman Old Style"/>
        <w:b/>
        <w:sz w:val="22"/>
        <w:szCs w:val="22"/>
      </w:rPr>
      <w:t xml:space="preserve"> </w:t>
    </w:r>
    <w:r w:rsidR="009B4C9C" w:rsidRPr="00164D48">
      <w:rPr>
        <w:rFonts w:ascii="Bookman Old Style" w:hAnsi="Bookman Old Style"/>
        <w:b/>
        <w:sz w:val="22"/>
        <w:szCs w:val="22"/>
      </w:rPr>
      <w:t>PREFEITURA MUNICIPAL DE MASSAPÊ DO PIAUÍ</w:t>
    </w:r>
  </w:p>
  <w:p w14:paraId="1EED3F82" w14:textId="77777777" w:rsidR="00873978" w:rsidRPr="00164D48" w:rsidRDefault="00D06AD5" w:rsidP="009B4C9C">
    <w:pPr>
      <w:tabs>
        <w:tab w:val="center" w:pos="4252"/>
        <w:tab w:val="right" w:pos="8504"/>
      </w:tabs>
      <w:jc w:val="center"/>
      <w:rPr>
        <w:rFonts w:ascii="Bookman Old Style" w:hAnsi="Bookman Old Style"/>
        <w:b/>
        <w:sz w:val="22"/>
        <w:szCs w:val="22"/>
      </w:rPr>
    </w:pPr>
    <w:r w:rsidRPr="00164D48">
      <w:rPr>
        <w:rFonts w:ascii="Bookman Old Style" w:hAnsi="Bookman Old Style"/>
        <w:b/>
        <w:sz w:val="22"/>
        <w:szCs w:val="22"/>
      </w:rPr>
      <w:t xml:space="preserve">            </w:t>
    </w:r>
    <w:r w:rsidR="00873978" w:rsidRPr="00164D48">
      <w:rPr>
        <w:rFonts w:ascii="Bookman Old Style" w:hAnsi="Bookman Old Style"/>
        <w:b/>
        <w:sz w:val="22"/>
        <w:szCs w:val="22"/>
      </w:rPr>
      <w:t>GABINETE DO PREFEITO</w:t>
    </w:r>
  </w:p>
  <w:p w14:paraId="0EAA32E6" w14:textId="77777777" w:rsidR="009B4C9C" w:rsidRPr="00164D48" w:rsidRDefault="007D098E" w:rsidP="009B4C9C">
    <w:pPr>
      <w:tabs>
        <w:tab w:val="center" w:pos="4252"/>
        <w:tab w:val="right" w:pos="8504"/>
      </w:tabs>
      <w:jc w:val="center"/>
      <w:rPr>
        <w:rFonts w:ascii="Bookman Old Style" w:hAnsi="Bookman Old Style"/>
        <w:b/>
        <w:sz w:val="22"/>
        <w:szCs w:val="22"/>
      </w:rPr>
    </w:pPr>
    <w:r w:rsidRPr="00164D48">
      <w:rPr>
        <w:rFonts w:ascii="Bookman Old Style" w:hAnsi="Bookman Old Style"/>
        <w:b/>
        <w:sz w:val="22"/>
        <w:szCs w:val="22"/>
      </w:rPr>
      <w:t xml:space="preserve"> </w:t>
    </w:r>
    <w:r w:rsidR="00D06AD5" w:rsidRPr="00164D48">
      <w:rPr>
        <w:rFonts w:ascii="Bookman Old Style" w:hAnsi="Bookman Old Style"/>
        <w:b/>
        <w:sz w:val="22"/>
        <w:szCs w:val="22"/>
      </w:rPr>
      <w:t xml:space="preserve">     </w:t>
    </w:r>
    <w:r w:rsidRPr="00164D48">
      <w:rPr>
        <w:rFonts w:ascii="Bookman Old Style" w:hAnsi="Bookman Old Style"/>
        <w:b/>
        <w:sz w:val="22"/>
        <w:szCs w:val="22"/>
      </w:rPr>
      <w:t xml:space="preserve">    </w:t>
    </w:r>
    <w:r w:rsidR="00D06AD5" w:rsidRPr="00164D48">
      <w:rPr>
        <w:rFonts w:ascii="Bookman Old Style" w:hAnsi="Bookman Old Style"/>
        <w:b/>
        <w:sz w:val="22"/>
        <w:szCs w:val="22"/>
      </w:rPr>
      <w:t xml:space="preserve">    </w:t>
    </w:r>
    <w:r w:rsidRPr="00164D48">
      <w:rPr>
        <w:rFonts w:ascii="Bookman Old Style" w:hAnsi="Bookman Old Style"/>
        <w:b/>
        <w:sz w:val="22"/>
        <w:szCs w:val="22"/>
      </w:rPr>
      <w:t xml:space="preserve">  </w:t>
    </w:r>
    <w:r w:rsidR="009B4C9C" w:rsidRPr="00164D48">
      <w:rPr>
        <w:rFonts w:ascii="Bookman Old Style" w:hAnsi="Bookman Old Style"/>
        <w:b/>
        <w:sz w:val="22"/>
        <w:szCs w:val="22"/>
      </w:rPr>
      <w:t>CNPJ: 01.612.591/0001-10</w:t>
    </w:r>
  </w:p>
  <w:p w14:paraId="326F5EC6" w14:textId="77777777" w:rsidR="009B4C9C" w:rsidRPr="00164D48" w:rsidRDefault="007D098E" w:rsidP="009B4C9C">
    <w:pPr>
      <w:tabs>
        <w:tab w:val="center" w:pos="4252"/>
        <w:tab w:val="right" w:pos="8504"/>
      </w:tabs>
      <w:jc w:val="center"/>
      <w:rPr>
        <w:rFonts w:ascii="Bookman Old Style" w:hAnsi="Bookman Old Style"/>
        <w:b/>
        <w:sz w:val="22"/>
        <w:szCs w:val="22"/>
      </w:rPr>
    </w:pPr>
    <w:r w:rsidRPr="00164D48">
      <w:rPr>
        <w:rFonts w:ascii="Bookman Old Style" w:hAnsi="Bookman Old Style"/>
        <w:b/>
        <w:sz w:val="22"/>
        <w:szCs w:val="22"/>
      </w:rPr>
      <w:t xml:space="preserve">      </w:t>
    </w:r>
    <w:r w:rsidR="00D06AD5" w:rsidRPr="00164D48">
      <w:rPr>
        <w:rFonts w:ascii="Bookman Old Style" w:hAnsi="Bookman Old Style"/>
        <w:b/>
        <w:sz w:val="22"/>
        <w:szCs w:val="22"/>
      </w:rPr>
      <w:t xml:space="preserve">   </w:t>
    </w:r>
    <w:r w:rsidRPr="00164D48">
      <w:rPr>
        <w:rFonts w:ascii="Bookman Old Style" w:hAnsi="Bookman Old Style"/>
        <w:b/>
        <w:sz w:val="22"/>
        <w:szCs w:val="22"/>
      </w:rPr>
      <w:t xml:space="preserve"> </w:t>
    </w:r>
    <w:r w:rsidR="00D06AD5" w:rsidRPr="00164D48">
      <w:rPr>
        <w:rFonts w:ascii="Bookman Old Style" w:hAnsi="Bookman Old Style"/>
        <w:b/>
        <w:sz w:val="22"/>
        <w:szCs w:val="22"/>
      </w:rPr>
      <w:t xml:space="preserve">     </w:t>
    </w:r>
    <w:r w:rsidRPr="00164D48">
      <w:rPr>
        <w:rFonts w:ascii="Bookman Old Style" w:hAnsi="Bookman Old Style"/>
        <w:b/>
        <w:sz w:val="22"/>
        <w:szCs w:val="22"/>
      </w:rPr>
      <w:t xml:space="preserve"> </w:t>
    </w:r>
    <w:r w:rsidR="009B4C9C" w:rsidRPr="00164D48">
      <w:rPr>
        <w:rFonts w:ascii="Bookman Old Style" w:hAnsi="Bookman Old Style"/>
        <w:b/>
        <w:sz w:val="22"/>
        <w:szCs w:val="22"/>
      </w:rPr>
      <w:t>AV. Pedro Martins 642</w:t>
    </w:r>
  </w:p>
  <w:p w14:paraId="759394C3" w14:textId="77777777" w:rsidR="00D06AD5" w:rsidRPr="00164D48" w:rsidRDefault="007D098E" w:rsidP="009B4C9C">
    <w:pPr>
      <w:tabs>
        <w:tab w:val="center" w:pos="4252"/>
        <w:tab w:val="right" w:pos="8504"/>
      </w:tabs>
      <w:jc w:val="center"/>
      <w:rPr>
        <w:rFonts w:ascii="Bookman Old Style" w:hAnsi="Bookman Old Style"/>
        <w:b/>
        <w:sz w:val="22"/>
        <w:szCs w:val="22"/>
      </w:rPr>
    </w:pPr>
    <w:r w:rsidRPr="00164D48">
      <w:rPr>
        <w:rFonts w:ascii="Bookman Old Style" w:hAnsi="Bookman Old Style"/>
        <w:b/>
        <w:sz w:val="22"/>
        <w:szCs w:val="22"/>
      </w:rPr>
      <w:t xml:space="preserve">      </w:t>
    </w:r>
    <w:r w:rsidR="00D06AD5" w:rsidRPr="00164D48">
      <w:rPr>
        <w:rFonts w:ascii="Bookman Old Style" w:hAnsi="Bookman Old Style"/>
        <w:b/>
        <w:sz w:val="22"/>
        <w:szCs w:val="22"/>
      </w:rPr>
      <w:t xml:space="preserve">    </w:t>
    </w:r>
    <w:r w:rsidRPr="00164D48">
      <w:rPr>
        <w:rFonts w:ascii="Bookman Old Style" w:hAnsi="Bookman Old Style"/>
        <w:b/>
        <w:sz w:val="22"/>
        <w:szCs w:val="22"/>
      </w:rPr>
      <w:t xml:space="preserve"> </w:t>
    </w:r>
    <w:r w:rsidR="00D06AD5" w:rsidRPr="00164D48">
      <w:rPr>
        <w:rFonts w:ascii="Bookman Old Style" w:hAnsi="Bookman Old Style"/>
        <w:b/>
        <w:sz w:val="22"/>
        <w:szCs w:val="22"/>
      </w:rPr>
      <w:t xml:space="preserve"> </w:t>
    </w:r>
    <w:r w:rsidR="009B4C9C" w:rsidRPr="00164D48">
      <w:rPr>
        <w:rFonts w:ascii="Bookman Old Style" w:hAnsi="Bookman Old Style"/>
        <w:b/>
        <w:sz w:val="22"/>
        <w:szCs w:val="22"/>
      </w:rPr>
      <w:t>CEP: 64.573-000</w:t>
    </w:r>
  </w:p>
  <w:p w14:paraId="39BEFDF1" w14:textId="77777777" w:rsidR="009B4C9C" w:rsidRPr="009B4C9C" w:rsidRDefault="009B4C9C" w:rsidP="009B4C9C">
    <w:pPr>
      <w:tabs>
        <w:tab w:val="center" w:pos="4252"/>
        <w:tab w:val="right" w:pos="8504"/>
      </w:tabs>
      <w:jc w:val="center"/>
    </w:pPr>
    <w:r>
      <w:rPr>
        <w:rFonts w:ascii="Bookman Old Style" w:hAnsi="Bookman Old Style"/>
        <w:b/>
        <w:noProof/>
        <w:sz w:val="24"/>
        <w:szCs w:val="24"/>
      </w:rPr>
      <w:drawing>
        <wp:anchor distT="0" distB="0" distL="114300" distR="114300" simplePos="0" relativeHeight="251658240" behindDoc="0" locked="0" layoutInCell="1" allowOverlap="1" wp14:anchorId="5C43DE47" wp14:editId="32B328A7">
          <wp:simplePos x="0" y="0"/>
          <wp:positionH relativeFrom="margin">
            <wp:posOffset>-142875</wp:posOffset>
          </wp:positionH>
          <wp:positionV relativeFrom="margin">
            <wp:posOffset>-1333500</wp:posOffset>
          </wp:positionV>
          <wp:extent cx="1276350" cy="1323340"/>
          <wp:effectExtent l="0" t="0" r="0" b="0"/>
          <wp:wrapSquare wrapText="bothSides"/>
          <wp:docPr id="2" name="Imagem 2" descr="C:\Users\Ozael\Desktop\Logo Massapê 2021-2024 - quadrada pn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Ozael\Desktop\Logo Massapê 2021-2024 - quadrada png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6350" cy="1323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297460"/>
    <w:multiLevelType w:val="hybridMultilevel"/>
    <w:tmpl w:val="5A98CB08"/>
    <w:lvl w:ilvl="0" w:tplc="7B2A662E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0" w:hanging="360"/>
      </w:pPr>
    </w:lvl>
    <w:lvl w:ilvl="2" w:tplc="0416001B" w:tentative="1">
      <w:start w:val="1"/>
      <w:numFmt w:val="lowerRoman"/>
      <w:lvlText w:val="%3."/>
      <w:lvlJc w:val="right"/>
      <w:pPr>
        <w:ind w:left="3780" w:hanging="180"/>
      </w:pPr>
    </w:lvl>
    <w:lvl w:ilvl="3" w:tplc="0416000F" w:tentative="1">
      <w:start w:val="1"/>
      <w:numFmt w:val="decimal"/>
      <w:lvlText w:val="%4."/>
      <w:lvlJc w:val="left"/>
      <w:pPr>
        <w:ind w:left="4500" w:hanging="360"/>
      </w:pPr>
    </w:lvl>
    <w:lvl w:ilvl="4" w:tplc="04160019" w:tentative="1">
      <w:start w:val="1"/>
      <w:numFmt w:val="lowerLetter"/>
      <w:lvlText w:val="%5."/>
      <w:lvlJc w:val="left"/>
      <w:pPr>
        <w:ind w:left="5220" w:hanging="360"/>
      </w:pPr>
    </w:lvl>
    <w:lvl w:ilvl="5" w:tplc="0416001B" w:tentative="1">
      <w:start w:val="1"/>
      <w:numFmt w:val="lowerRoman"/>
      <w:lvlText w:val="%6."/>
      <w:lvlJc w:val="right"/>
      <w:pPr>
        <w:ind w:left="5940" w:hanging="180"/>
      </w:pPr>
    </w:lvl>
    <w:lvl w:ilvl="6" w:tplc="0416000F" w:tentative="1">
      <w:start w:val="1"/>
      <w:numFmt w:val="decimal"/>
      <w:lvlText w:val="%7."/>
      <w:lvlJc w:val="left"/>
      <w:pPr>
        <w:ind w:left="6660" w:hanging="360"/>
      </w:pPr>
    </w:lvl>
    <w:lvl w:ilvl="7" w:tplc="04160019" w:tentative="1">
      <w:start w:val="1"/>
      <w:numFmt w:val="lowerLetter"/>
      <w:lvlText w:val="%8."/>
      <w:lvlJc w:val="left"/>
      <w:pPr>
        <w:ind w:left="7380" w:hanging="360"/>
      </w:pPr>
    </w:lvl>
    <w:lvl w:ilvl="8" w:tplc="0416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">
    <w:nsid w:val="15AE7961"/>
    <w:multiLevelType w:val="hybridMultilevel"/>
    <w:tmpl w:val="AF9A1F7A"/>
    <w:lvl w:ilvl="0" w:tplc="4D1EE902">
      <w:start w:val="1"/>
      <w:numFmt w:val="upperRoman"/>
      <w:lvlText w:val="%1."/>
      <w:lvlJc w:val="left"/>
      <w:pPr>
        <w:ind w:left="194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304" w:hanging="360"/>
      </w:pPr>
    </w:lvl>
    <w:lvl w:ilvl="2" w:tplc="0416001B" w:tentative="1">
      <w:start w:val="1"/>
      <w:numFmt w:val="lowerRoman"/>
      <w:lvlText w:val="%3."/>
      <w:lvlJc w:val="right"/>
      <w:pPr>
        <w:ind w:left="3024" w:hanging="180"/>
      </w:pPr>
    </w:lvl>
    <w:lvl w:ilvl="3" w:tplc="0416000F" w:tentative="1">
      <w:start w:val="1"/>
      <w:numFmt w:val="decimal"/>
      <w:lvlText w:val="%4."/>
      <w:lvlJc w:val="left"/>
      <w:pPr>
        <w:ind w:left="3744" w:hanging="360"/>
      </w:pPr>
    </w:lvl>
    <w:lvl w:ilvl="4" w:tplc="04160019" w:tentative="1">
      <w:start w:val="1"/>
      <w:numFmt w:val="lowerLetter"/>
      <w:lvlText w:val="%5."/>
      <w:lvlJc w:val="left"/>
      <w:pPr>
        <w:ind w:left="4464" w:hanging="360"/>
      </w:pPr>
    </w:lvl>
    <w:lvl w:ilvl="5" w:tplc="0416001B" w:tentative="1">
      <w:start w:val="1"/>
      <w:numFmt w:val="lowerRoman"/>
      <w:lvlText w:val="%6."/>
      <w:lvlJc w:val="right"/>
      <w:pPr>
        <w:ind w:left="5184" w:hanging="180"/>
      </w:pPr>
    </w:lvl>
    <w:lvl w:ilvl="6" w:tplc="0416000F" w:tentative="1">
      <w:start w:val="1"/>
      <w:numFmt w:val="decimal"/>
      <w:lvlText w:val="%7."/>
      <w:lvlJc w:val="left"/>
      <w:pPr>
        <w:ind w:left="5904" w:hanging="360"/>
      </w:pPr>
    </w:lvl>
    <w:lvl w:ilvl="7" w:tplc="04160019" w:tentative="1">
      <w:start w:val="1"/>
      <w:numFmt w:val="lowerLetter"/>
      <w:lvlText w:val="%8."/>
      <w:lvlJc w:val="left"/>
      <w:pPr>
        <w:ind w:left="6624" w:hanging="360"/>
      </w:pPr>
    </w:lvl>
    <w:lvl w:ilvl="8" w:tplc="0416001B" w:tentative="1">
      <w:start w:val="1"/>
      <w:numFmt w:val="lowerRoman"/>
      <w:lvlText w:val="%9."/>
      <w:lvlJc w:val="right"/>
      <w:pPr>
        <w:ind w:left="7344" w:hanging="180"/>
      </w:pPr>
    </w:lvl>
  </w:abstractNum>
  <w:abstractNum w:abstractNumId="2">
    <w:nsid w:val="33CF53F2"/>
    <w:multiLevelType w:val="hybridMultilevel"/>
    <w:tmpl w:val="F10E693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2E341A"/>
    <w:multiLevelType w:val="hybridMultilevel"/>
    <w:tmpl w:val="C61A8A80"/>
    <w:lvl w:ilvl="0" w:tplc="B2BED90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E32F17"/>
    <w:multiLevelType w:val="hybridMultilevel"/>
    <w:tmpl w:val="53D699C0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6672482"/>
    <w:multiLevelType w:val="hybridMultilevel"/>
    <w:tmpl w:val="9BB6FC72"/>
    <w:lvl w:ilvl="0" w:tplc="1924D268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A277A9D"/>
    <w:multiLevelType w:val="hybridMultilevel"/>
    <w:tmpl w:val="A33A8BC2"/>
    <w:lvl w:ilvl="0" w:tplc="3388571E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EE61603"/>
    <w:multiLevelType w:val="hybridMultilevel"/>
    <w:tmpl w:val="D78A8BA2"/>
    <w:lvl w:ilvl="0" w:tplc="FFA4FF10">
      <w:start w:val="1"/>
      <w:numFmt w:val="upperRoman"/>
      <w:lvlText w:val="%1."/>
      <w:lvlJc w:val="left"/>
      <w:pPr>
        <w:ind w:left="189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59" w:hanging="360"/>
      </w:pPr>
    </w:lvl>
    <w:lvl w:ilvl="2" w:tplc="0416001B" w:tentative="1">
      <w:start w:val="1"/>
      <w:numFmt w:val="lowerRoman"/>
      <w:lvlText w:val="%3."/>
      <w:lvlJc w:val="right"/>
      <w:pPr>
        <w:ind w:left="2979" w:hanging="180"/>
      </w:pPr>
    </w:lvl>
    <w:lvl w:ilvl="3" w:tplc="0416000F" w:tentative="1">
      <w:start w:val="1"/>
      <w:numFmt w:val="decimal"/>
      <w:lvlText w:val="%4."/>
      <w:lvlJc w:val="left"/>
      <w:pPr>
        <w:ind w:left="3699" w:hanging="360"/>
      </w:pPr>
    </w:lvl>
    <w:lvl w:ilvl="4" w:tplc="04160019" w:tentative="1">
      <w:start w:val="1"/>
      <w:numFmt w:val="lowerLetter"/>
      <w:lvlText w:val="%5."/>
      <w:lvlJc w:val="left"/>
      <w:pPr>
        <w:ind w:left="4419" w:hanging="360"/>
      </w:pPr>
    </w:lvl>
    <w:lvl w:ilvl="5" w:tplc="0416001B" w:tentative="1">
      <w:start w:val="1"/>
      <w:numFmt w:val="lowerRoman"/>
      <w:lvlText w:val="%6."/>
      <w:lvlJc w:val="right"/>
      <w:pPr>
        <w:ind w:left="5139" w:hanging="180"/>
      </w:pPr>
    </w:lvl>
    <w:lvl w:ilvl="6" w:tplc="0416000F" w:tentative="1">
      <w:start w:val="1"/>
      <w:numFmt w:val="decimal"/>
      <w:lvlText w:val="%7."/>
      <w:lvlJc w:val="left"/>
      <w:pPr>
        <w:ind w:left="5859" w:hanging="360"/>
      </w:pPr>
    </w:lvl>
    <w:lvl w:ilvl="7" w:tplc="04160019" w:tentative="1">
      <w:start w:val="1"/>
      <w:numFmt w:val="lowerLetter"/>
      <w:lvlText w:val="%8."/>
      <w:lvlJc w:val="left"/>
      <w:pPr>
        <w:ind w:left="6579" w:hanging="360"/>
      </w:pPr>
    </w:lvl>
    <w:lvl w:ilvl="8" w:tplc="0416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8">
    <w:nsid w:val="64C828BD"/>
    <w:multiLevelType w:val="hybridMultilevel"/>
    <w:tmpl w:val="B09831BC"/>
    <w:lvl w:ilvl="0" w:tplc="2A22D38E">
      <w:start w:val="1"/>
      <w:numFmt w:val="upperRoman"/>
      <w:lvlText w:val="%1."/>
      <w:lvlJc w:val="left"/>
      <w:pPr>
        <w:ind w:left="1899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59" w:hanging="360"/>
      </w:pPr>
    </w:lvl>
    <w:lvl w:ilvl="2" w:tplc="0416001B" w:tentative="1">
      <w:start w:val="1"/>
      <w:numFmt w:val="lowerRoman"/>
      <w:lvlText w:val="%3."/>
      <w:lvlJc w:val="right"/>
      <w:pPr>
        <w:ind w:left="2979" w:hanging="180"/>
      </w:pPr>
    </w:lvl>
    <w:lvl w:ilvl="3" w:tplc="0416000F" w:tentative="1">
      <w:start w:val="1"/>
      <w:numFmt w:val="decimal"/>
      <w:lvlText w:val="%4."/>
      <w:lvlJc w:val="left"/>
      <w:pPr>
        <w:ind w:left="3699" w:hanging="360"/>
      </w:pPr>
    </w:lvl>
    <w:lvl w:ilvl="4" w:tplc="04160019" w:tentative="1">
      <w:start w:val="1"/>
      <w:numFmt w:val="lowerLetter"/>
      <w:lvlText w:val="%5."/>
      <w:lvlJc w:val="left"/>
      <w:pPr>
        <w:ind w:left="4419" w:hanging="360"/>
      </w:pPr>
    </w:lvl>
    <w:lvl w:ilvl="5" w:tplc="0416001B" w:tentative="1">
      <w:start w:val="1"/>
      <w:numFmt w:val="lowerRoman"/>
      <w:lvlText w:val="%6."/>
      <w:lvlJc w:val="right"/>
      <w:pPr>
        <w:ind w:left="5139" w:hanging="180"/>
      </w:pPr>
    </w:lvl>
    <w:lvl w:ilvl="6" w:tplc="0416000F" w:tentative="1">
      <w:start w:val="1"/>
      <w:numFmt w:val="decimal"/>
      <w:lvlText w:val="%7."/>
      <w:lvlJc w:val="left"/>
      <w:pPr>
        <w:ind w:left="5859" w:hanging="360"/>
      </w:pPr>
    </w:lvl>
    <w:lvl w:ilvl="7" w:tplc="04160019" w:tentative="1">
      <w:start w:val="1"/>
      <w:numFmt w:val="lowerLetter"/>
      <w:lvlText w:val="%8."/>
      <w:lvlJc w:val="left"/>
      <w:pPr>
        <w:ind w:left="6579" w:hanging="360"/>
      </w:pPr>
    </w:lvl>
    <w:lvl w:ilvl="8" w:tplc="0416001B" w:tentative="1">
      <w:start w:val="1"/>
      <w:numFmt w:val="lowerRoman"/>
      <w:lvlText w:val="%9."/>
      <w:lvlJc w:val="right"/>
      <w:pPr>
        <w:ind w:left="7299" w:hanging="180"/>
      </w:pPr>
    </w:lvl>
  </w:abstractNum>
  <w:abstractNum w:abstractNumId="9">
    <w:nsid w:val="6776686C"/>
    <w:multiLevelType w:val="hybridMultilevel"/>
    <w:tmpl w:val="361A0C8A"/>
    <w:lvl w:ilvl="0" w:tplc="95E28B5E">
      <w:start w:val="1"/>
      <w:numFmt w:val="upperRoman"/>
      <w:lvlText w:val="%1."/>
      <w:lvlJc w:val="left"/>
      <w:pPr>
        <w:ind w:left="1854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766600A0"/>
    <w:multiLevelType w:val="hybridMultilevel"/>
    <w:tmpl w:val="A60807E8"/>
    <w:lvl w:ilvl="0" w:tplc="A1C0E004">
      <w:start w:val="1"/>
      <w:numFmt w:val="decimal"/>
      <w:lvlText w:val="%1)"/>
      <w:lvlJc w:val="left"/>
      <w:pPr>
        <w:ind w:left="234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3060" w:hanging="360"/>
      </w:pPr>
    </w:lvl>
    <w:lvl w:ilvl="2" w:tplc="0416001B" w:tentative="1">
      <w:start w:val="1"/>
      <w:numFmt w:val="lowerRoman"/>
      <w:lvlText w:val="%3."/>
      <w:lvlJc w:val="right"/>
      <w:pPr>
        <w:ind w:left="3780" w:hanging="180"/>
      </w:pPr>
    </w:lvl>
    <w:lvl w:ilvl="3" w:tplc="0416000F" w:tentative="1">
      <w:start w:val="1"/>
      <w:numFmt w:val="decimal"/>
      <w:lvlText w:val="%4."/>
      <w:lvlJc w:val="left"/>
      <w:pPr>
        <w:ind w:left="4500" w:hanging="360"/>
      </w:pPr>
    </w:lvl>
    <w:lvl w:ilvl="4" w:tplc="04160019" w:tentative="1">
      <w:start w:val="1"/>
      <w:numFmt w:val="lowerLetter"/>
      <w:lvlText w:val="%5."/>
      <w:lvlJc w:val="left"/>
      <w:pPr>
        <w:ind w:left="5220" w:hanging="360"/>
      </w:pPr>
    </w:lvl>
    <w:lvl w:ilvl="5" w:tplc="0416001B" w:tentative="1">
      <w:start w:val="1"/>
      <w:numFmt w:val="lowerRoman"/>
      <w:lvlText w:val="%6."/>
      <w:lvlJc w:val="right"/>
      <w:pPr>
        <w:ind w:left="5940" w:hanging="180"/>
      </w:pPr>
    </w:lvl>
    <w:lvl w:ilvl="6" w:tplc="0416000F" w:tentative="1">
      <w:start w:val="1"/>
      <w:numFmt w:val="decimal"/>
      <w:lvlText w:val="%7."/>
      <w:lvlJc w:val="left"/>
      <w:pPr>
        <w:ind w:left="6660" w:hanging="360"/>
      </w:pPr>
    </w:lvl>
    <w:lvl w:ilvl="7" w:tplc="04160019" w:tentative="1">
      <w:start w:val="1"/>
      <w:numFmt w:val="lowerLetter"/>
      <w:lvlText w:val="%8."/>
      <w:lvlJc w:val="left"/>
      <w:pPr>
        <w:ind w:left="7380" w:hanging="360"/>
      </w:pPr>
    </w:lvl>
    <w:lvl w:ilvl="8" w:tplc="0416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11">
    <w:nsid w:val="7A6D6DEB"/>
    <w:multiLevelType w:val="hybridMultilevel"/>
    <w:tmpl w:val="4E4E962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B886DC6"/>
    <w:multiLevelType w:val="hybridMultilevel"/>
    <w:tmpl w:val="F16A05B2"/>
    <w:lvl w:ilvl="0" w:tplc="6F383664">
      <w:start w:val="1"/>
      <w:numFmt w:val="decimalZero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2"/>
  </w:num>
  <w:num w:numId="4">
    <w:abstractNumId w:val="10"/>
  </w:num>
  <w:num w:numId="5">
    <w:abstractNumId w:val="0"/>
  </w:num>
  <w:num w:numId="6">
    <w:abstractNumId w:val="11"/>
  </w:num>
  <w:num w:numId="7">
    <w:abstractNumId w:val="6"/>
  </w:num>
  <w:num w:numId="8">
    <w:abstractNumId w:val="3"/>
  </w:num>
  <w:num w:numId="9">
    <w:abstractNumId w:val="5"/>
  </w:num>
  <w:num w:numId="10">
    <w:abstractNumId w:val="8"/>
  </w:num>
  <w:num w:numId="11">
    <w:abstractNumId w:val="1"/>
  </w:num>
  <w:num w:numId="12">
    <w:abstractNumId w:val="7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1E01"/>
    <w:rsid w:val="00043F77"/>
    <w:rsid w:val="00043F86"/>
    <w:rsid w:val="000548A6"/>
    <w:rsid w:val="000550DC"/>
    <w:rsid w:val="00070245"/>
    <w:rsid w:val="000708AD"/>
    <w:rsid w:val="000743DA"/>
    <w:rsid w:val="00086228"/>
    <w:rsid w:val="00086AC4"/>
    <w:rsid w:val="00090A18"/>
    <w:rsid w:val="00091ED0"/>
    <w:rsid w:val="0009268D"/>
    <w:rsid w:val="00092ED4"/>
    <w:rsid w:val="000A60CA"/>
    <w:rsid w:val="000B0018"/>
    <w:rsid w:val="000E4342"/>
    <w:rsid w:val="000F279E"/>
    <w:rsid w:val="001100A0"/>
    <w:rsid w:val="00112B58"/>
    <w:rsid w:val="00120BD8"/>
    <w:rsid w:val="00122925"/>
    <w:rsid w:val="001314F0"/>
    <w:rsid w:val="00134A94"/>
    <w:rsid w:val="0014170F"/>
    <w:rsid w:val="00144B99"/>
    <w:rsid w:val="0014554C"/>
    <w:rsid w:val="00152367"/>
    <w:rsid w:val="0015284C"/>
    <w:rsid w:val="00161B9C"/>
    <w:rsid w:val="00164D48"/>
    <w:rsid w:val="001947DA"/>
    <w:rsid w:val="001A33FC"/>
    <w:rsid w:val="001B4C90"/>
    <w:rsid w:val="001C0779"/>
    <w:rsid w:val="001C70EA"/>
    <w:rsid w:val="001C74B6"/>
    <w:rsid w:val="001D177E"/>
    <w:rsid w:val="001D566C"/>
    <w:rsid w:val="001D78C2"/>
    <w:rsid w:val="001E2A6B"/>
    <w:rsid w:val="001E4624"/>
    <w:rsid w:val="001E5E9D"/>
    <w:rsid w:val="002005DF"/>
    <w:rsid w:val="00202A79"/>
    <w:rsid w:val="0021050B"/>
    <w:rsid w:val="002110F5"/>
    <w:rsid w:val="00215933"/>
    <w:rsid w:val="0023255F"/>
    <w:rsid w:val="00241666"/>
    <w:rsid w:val="00241C0B"/>
    <w:rsid w:val="00245268"/>
    <w:rsid w:val="00264D35"/>
    <w:rsid w:val="00267101"/>
    <w:rsid w:val="00273680"/>
    <w:rsid w:val="002822F5"/>
    <w:rsid w:val="00290573"/>
    <w:rsid w:val="00294A59"/>
    <w:rsid w:val="00295250"/>
    <w:rsid w:val="00297A80"/>
    <w:rsid w:val="002A23F9"/>
    <w:rsid w:val="002A3D23"/>
    <w:rsid w:val="002B6E00"/>
    <w:rsid w:val="002B72C5"/>
    <w:rsid w:val="002C7DD0"/>
    <w:rsid w:val="002F1D26"/>
    <w:rsid w:val="00300813"/>
    <w:rsid w:val="0031659E"/>
    <w:rsid w:val="00325215"/>
    <w:rsid w:val="00325789"/>
    <w:rsid w:val="003260E2"/>
    <w:rsid w:val="00333D59"/>
    <w:rsid w:val="00346E10"/>
    <w:rsid w:val="00352751"/>
    <w:rsid w:val="003546FD"/>
    <w:rsid w:val="00361B71"/>
    <w:rsid w:val="0036399C"/>
    <w:rsid w:val="003740AC"/>
    <w:rsid w:val="00381C09"/>
    <w:rsid w:val="00394536"/>
    <w:rsid w:val="003A4751"/>
    <w:rsid w:val="003B3C90"/>
    <w:rsid w:val="003B4AAA"/>
    <w:rsid w:val="003B52CC"/>
    <w:rsid w:val="003D0042"/>
    <w:rsid w:val="003D1641"/>
    <w:rsid w:val="003D3428"/>
    <w:rsid w:val="003D4012"/>
    <w:rsid w:val="003E4EF8"/>
    <w:rsid w:val="003E7878"/>
    <w:rsid w:val="0041030C"/>
    <w:rsid w:val="004108C5"/>
    <w:rsid w:val="00420E73"/>
    <w:rsid w:val="00422395"/>
    <w:rsid w:val="004324AD"/>
    <w:rsid w:val="004358FF"/>
    <w:rsid w:val="00443DD5"/>
    <w:rsid w:val="004533F1"/>
    <w:rsid w:val="00464FB0"/>
    <w:rsid w:val="004666F0"/>
    <w:rsid w:val="00472C50"/>
    <w:rsid w:val="00481505"/>
    <w:rsid w:val="00487194"/>
    <w:rsid w:val="0049063B"/>
    <w:rsid w:val="0049347D"/>
    <w:rsid w:val="004B352F"/>
    <w:rsid w:val="004B3EF0"/>
    <w:rsid w:val="004C316C"/>
    <w:rsid w:val="004C38A9"/>
    <w:rsid w:val="004C6DF7"/>
    <w:rsid w:val="004D0E3E"/>
    <w:rsid w:val="004D4EDE"/>
    <w:rsid w:val="004E19E9"/>
    <w:rsid w:val="004E1D45"/>
    <w:rsid w:val="00502518"/>
    <w:rsid w:val="00512CAC"/>
    <w:rsid w:val="00517633"/>
    <w:rsid w:val="00525EA9"/>
    <w:rsid w:val="00543459"/>
    <w:rsid w:val="00560EE1"/>
    <w:rsid w:val="00563B8D"/>
    <w:rsid w:val="00566C55"/>
    <w:rsid w:val="00573566"/>
    <w:rsid w:val="005742B1"/>
    <w:rsid w:val="00584806"/>
    <w:rsid w:val="00584F2A"/>
    <w:rsid w:val="00585C4F"/>
    <w:rsid w:val="00595C35"/>
    <w:rsid w:val="005974D9"/>
    <w:rsid w:val="005A655A"/>
    <w:rsid w:val="005B1AE4"/>
    <w:rsid w:val="005B3F87"/>
    <w:rsid w:val="005B7435"/>
    <w:rsid w:val="005C5905"/>
    <w:rsid w:val="005D5677"/>
    <w:rsid w:val="005E2CFA"/>
    <w:rsid w:val="005F06F1"/>
    <w:rsid w:val="006058DB"/>
    <w:rsid w:val="0061495D"/>
    <w:rsid w:val="00634519"/>
    <w:rsid w:val="00640F1E"/>
    <w:rsid w:val="00652DAC"/>
    <w:rsid w:val="00653275"/>
    <w:rsid w:val="00660159"/>
    <w:rsid w:val="00664988"/>
    <w:rsid w:val="006665EC"/>
    <w:rsid w:val="00674BC9"/>
    <w:rsid w:val="006820EC"/>
    <w:rsid w:val="00685FB4"/>
    <w:rsid w:val="00690787"/>
    <w:rsid w:val="00691116"/>
    <w:rsid w:val="00693988"/>
    <w:rsid w:val="006A2AAB"/>
    <w:rsid w:val="006A4932"/>
    <w:rsid w:val="006C2423"/>
    <w:rsid w:val="006C34CF"/>
    <w:rsid w:val="006C71B8"/>
    <w:rsid w:val="006D3174"/>
    <w:rsid w:val="006D5DDE"/>
    <w:rsid w:val="006D6500"/>
    <w:rsid w:val="006E0CF3"/>
    <w:rsid w:val="006E3646"/>
    <w:rsid w:val="006F4E6D"/>
    <w:rsid w:val="006F5B0D"/>
    <w:rsid w:val="006F5EDD"/>
    <w:rsid w:val="006F6D34"/>
    <w:rsid w:val="00702C5F"/>
    <w:rsid w:val="007140C0"/>
    <w:rsid w:val="007175B1"/>
    <w:rsid w:val="007216DF"/>
    <w:rsid w:val="00737C63"/>
    <w:rsid w:val="00741E5B"/>
    <w:rsid w:val="007500A8"/>
    <w:rsid w:val="00751107"/>
    <w:rsid w:val="007562E3"/>
    <w:rsid w:val="00757732"/>
    <w:rsid w:val="00762985"/>
    <w:rsid w:val="00766564"/>
    <w:rsid w:val="00780BEF"/>
    <w:rsid w:val="00781F2A"/>
    <w:rsid w:val="007833E1"/>
    <w:rsid w:val="00787B15"/>
    <w:rsid w:val="007948CD"/>
    <w:rsid w:val="00796D38"/>
    <w:rsid w:val="00797340"/>
    <w:rsid w:val="007A4258"/>
    <w:rsid w:val="007A604D"/>
    <w:rsid w:val="007A66DC"/>
    <w:rsid w:val="007A7368"/>
    <w:rsid w:val="007B77CB"/>
    <w:rsid w:val="007C7339"/>
    <w:rsid w:val="007D098E"/>
    <w:rsid w:val="007D158D"/>
    <w:rsid w:val="007D2A6E"/>
    <w:rsid w:val="007E0AE5"/>
    <w:rsid w:val="007E49B3"/>
    <w:rsid w:val="00801D52"/>
    <w:rsid w:val="008057B4"/>
    <w:rsid w:val="00810B1E"/>
    <w:rsid w:val="00812115"/>
    <w:rsid w:val="00812DAC"/>
    <w:rsid w:val="0081392C"/>
    <w:rsid w:val="00817C4D"/>
    <w:rsid w:val="00823543"/>
    <w:rsid w:val="00843937"/>
    <w:rsid w:val="00860829"/>
    <w:rsid w:val="00860FD2"/>
    <w:rsid w:val="00870462"/>
    <w:rsid w:val="00873978"/>
    <w:rsid w:val="0087681F"/>
    <w:rsid w:val="00892C36"/>
    <w:rsid w:val="008937EC"/>
    <w:rsid w:val="00895DDF"/>
    <w:rsid w:val="008964C6"/>
    <w:rsid w:val="008B3118"/>
    <w:rsid w:val="008C08CE"/>
    <w:rsid w:val="008C449C"/>
    <w:rsid w:val="008C52B2"/>
    <w:rsid w:val="008D5753"/>
    <w:rsid w:val="008E4328"/>
    <w:rsid w:val="008E66B8"/>
    <w:rsid w:val="008E68CC"/>
    <w:rsid w:val="008F6F62"/>
    <w:rsid w:val="00900FDD"/>
    <w:rsid w:val="00902B0B"/>
    <w:rsid w:val="009032DA"/>
    <w:rsid w:val="00904D39"/>
    <w:rsid w:val="00907586"/>
    <w:rsid w:val="00912AF1"/>
    <w:rsid w:val="00920525"/>
    <w:rsid w:val="00924E04"/>
    <w:rsid w:val="009270E7"/>
    <w:rsid w:val="00932A8B"/>
    <w:rsid w:val="00933059"/>
    <w:rsid w:val="00933AC4"/>
    <w:rsid w:val="0093691A"/>
    <w:rsid w:val="00942E56"/>
    <w:rsid w:val="00950073"/>
    <w:rsid w:val="009510DD"/>
    <w:rsid w:val="00953A38"/>
    <w:rsid w:val="0096131E"/>
    <w:rsid w:val="00967014"/>
    <w:rsid w:val="00973F1D"/>
    <w:rsid w:val="00992320"/>
    <w:rsid w:val="00994FB1"/>
    <w:rsid w:val="009A18A2"/>
    <w:rsid w:val="009A3256"/>
    <w:rsid w:val="009A6B53"/>
    <w:rsid w:val="009B4C9C"/>
    <w:rsid w:val="009B4F88"/>
    <w:rsid w:val="009C35B2"/>
    <w:rsid w:val="009C4514"/>
    <w:rsid w:val="009C6E79"/>
    <w:rsid w:val="009E03B8"/>
    <w:rsid w:val="009F332C"/>
    <w:rsid w:val="00A01C69"/>
    <w:rsid w:val="00A02701"/>
    <w:rsid w:val="00A13371"/>
    <w:rsid w:val="00A16539"/>
    <w:rsid w:val="00A27DD5"/>
    <w:rsid w:val="00A3462C"/>
    <w:rsid w:val="00A41C07"/>
    <w:rsid w:val="00A51105"/>
    <w:rsid w:val="00A57471"/>
    <w:rsid w:val="00A61B65"/>
    <w:rsid w:val="00A64B2B"/>
    <w:rsid w:val="00A67E89"/>
    <w:rsid w:val="00A74150"/>
    <w:rsid w:val="00A75E5E"/>
    <w:rsid w:val="00A7611D"/>
    <w:rsid w:val="00A76F9B"/>
    <w:rsid w:val="00A8027A"/>
    <w:rsid w:val="00A83A0C"/>
    <w:rsid w:val="00A83CFC"/>
    <w:rsid w:val="00A84F2B"/>
    <w:rsid w:val="00A85082"/>
    <w:rsid w:val="00A868AB"/>
    <w:rsid w:val="00A86E4F"/>
    <w:rsid w:val="00A93CB9"/>
    <w:rsid w:val="00A942F4"/>
    <w:rsid w:val="00A958BF"/>
    <w:rsid w:val="00AA158F"/>
    <w:rsid w:val="00AA6614"/>
    <w:rsid w:val="00AB21A0"/>
    <w:rsid w:val="00AB4DD5"/>
    <w:rsid w:val="00AC1D83"/>
    <w:rsid w:val="00AC3673"/>
    <w:rsid w:val="00AC796D"/>
    <w:rsid w:val="00AD3CA7"/>
    <w:rsid w:val="00AD4226"/>
    <w:rsid w:val="00AD4F1E"/>
    <w:rsid w:val="00AF27FC"/>
    <w:rsid w:val="00B01E71"/>
    <w:rsid w:val="00B041D9"/>
    <w:rsid w:val="00B04807"/>
    <w:rsid w:val="00B07752"/>
    <w:rsid w:val="00B13AFB"/>
    <w:rsid w:val="00B152ED"/>
    <w:rsid w:val="00B15FFF"/>
    <w:rsid w:val="00B27E53"/>
    <w:rsid w:val="00B32A8C"/>
    <w:rsid w:val="00B32E55"/>
    <w:rsid w:val="00B3733A"/>
    <w:rsid w:val="00B513B4"/>
    <w:rsid w:val="00B517C7"/>
    <w:rsid w:val="00B57247"/>
    <w:rsid w:val="00B72A13"/>
    <w:rsid w:val="00B72D97"/>
    <w:rsid w:val="00B732D4"/>
    <w:rsid w:val="00B7585C"/>
    <w:rsid w:val="00B8381E"/>
    <w:rsid w:val="00B852CC"/>
    <w:rsid w:val="00B85B43"/>
    <w:rsid w:val="00B906A6"/>
    <w:rsid w:val="00B979B4"/>
    <w:rsid w:val="00B97F5B"/>
    <w:rsid w:val="00BA0B6B"/>
    <w:rsid w:val="00BA5340"/>
    <w:rsid w:val="00BA7A6A"/>
    <w:rsid w:val="00BC320B"/>
    <w:rsid w:val="00BD552F"/>
    <w:rsid w:val="00BF126B"/>
    <w:rsid w:val="00BF1B43"/>
    <w:rsid w:val="00BF775F"/>
    <w:rsid w:val="00C175B6"/>
    <w:rsid w:val="00C271A6"/>
    <w:rsid w:val="00C3635B"/>
    <w:rsid w:val="00C41B7E"/>
    <w:rsid w:val="00C465B3"/>
    <w:rsid w:val="00C5157B"/>
    <w:rsid w:val="00C52A6A"/>
    <w:rsid w:val="00C73493"/>
    <w:rsid w:val="00C76560"/>
    <w:rsid w:val="00C767B1"/>
    <w:rsid w:val="00C922D7"/>
    <w:rsid w:val="00C94027"/>
    <w:rsid w:val="00C9534C"/>
    <w:rsid w:val="00CA104E"/>
    <w:rsid w:val="00CA1E82"/>
    <w:rsid w:val="00CB3D16"/>
    <w:rsid w:val="00CB43E0"/>
    <w:rsid w:val="00CC10AB"/>
    <w:rsid w:val="00CC7309"/>
    <w:rsid w:val="00CD26B0"/>
    <w:rsid w:val="00CE3897"/>
    <w:rsid w:val="00CF2D36"/>
    <w:rsid w:val="00CF4A4C"/>
    <w:rsid w:val="00D012EC"/>
    <w:rsid w:val="00D05498"/>
    <w:rsid w:val="00D069DD"/>
    <w:rsid w:val="00D06AD5"/>
    <w:rsid w:val="00D2048A"/>
    <w:rsid w:val="00D21325"/>
    <w:rsid w:val="00D21F0E"/>
    <w:rsid w:val="00D24DEA"/>
    <w:rsid w:val="00D36AD2"/>
    <w:rsid w:val="00D54D12"/>
    <w:rsid w:val="00D719FC"/>
    <w:rsid w:val="00D861A7"/>
    <w:rsid w:val="00DA517C"/>
    <w:rsid w:val="00DB3B4E"/>
    <w:rsid w:val="00DB5E3F"/>
    <w:rsid w:val="00DB654B"/>
    <w:rsid w:val="00DC119F"/>
    <w:rsid w:val="00DE2711"/>
    <w:rsid w:val="00DE462A"/>
    <w:rsid w:val="00DF114D"/>
    <w:rsid w:val="00DF198B"/>
    <w:rsid w:val="00E05CA5"/>
    <w:rsid w:val="00E100A4"/>
    <w:rsid w:val="00E123E5"/>
    <w:rsid w:val="00E1632E"/>
    <w:rsid w:val="00E20C9B"/>
    <w:rsid w:val="00E20EE6"/>
    <w:rsid w:val="00E27508"/>
    <w:rsid w:val="00E3223D"/>
    <w:rsid w:val="00E33B6C"/>
    <w:rsid w:val="00E34086"/>
    <w:rsid w:val="00E43D37"/>
    <w:rsid w:val="00E459F8"/>
    <w:rsid w:val="00E57CAF"/>
    <w:rsid w:val="00E61E01"/>
    <w:rsid w:val="00E62BF7"/>
    <w:rsid w:val="00E76941"/>
    <w:rsid w:val="00E85930"/>
    <w:rsid w:val="00E86221"/>
    <w:rsid w:val="00E862B7"/>
    <w:rsid w:val="00E9367E"/>
    <w:rsid w:val="00EA63DF"/>
    <w:rsid w:val="00EB03E3"/>
    <w:rsid w:val="00EB3405"/>
    <w:rsid w:val="00EB3CAC"/>
    <w:rsid w:val="00EB7BC5"/>
    <w:rsid w:val="00EC2949"/>
    <w:rsid w:val="00EF366F"/>
    <w:rsid w:val="00EF3B5E"/>
    <w:rsid w:val="00EF4375"/>
    <w:rsid w:val="00EF5A2A"/>
    <w:rsid w:val="00F0157E"/>
    <w:rsid w:val="00F1655B"/>
    <w:rsid w:val="00F17EE2"/>
    <w:rsid w:val="00F20676"/>
    <w:rsid w:val="00F22ED1"/>
    <w:rsid w:val="00F246E5"/>
    <w:rsid w:val="00F302EE"/>
    <w:rsid w:val="00F42ECC"/>
    <w:rsid w:val="00F50C97"/>
    <w:rsid w:val="00F51D7C"/>
    <w:rsid w:val="00F569D2"/>
    <w:rsid w:val="00F66E3C"/>
    <w:rsid w:val="00F713FB"/>
    <w:rsid w:val="00F722AF"/>
    <w:rsid w:val="00F73238"/>
    <w:rsid w:val="00F819A0"/>
    <w:rsid w:val="00F865E4"/>
    <w:rsid w:val="00F96688"/>
    <w:rsid w:val="00FD292E"/>
    <w:rsid w:val="00FD439E"/>
    <w:rsid w:val="00FE083D"/>
    <w:rsid w:val="00FE59F1"/>
    <w:rsid w:val="00FE6FDE"/>
    <w:rsid w:val="00FF14F4"/>
    <w:rsid w:val="00FF15DD"/>
    <w:rsid w:val="00FF1D54"/>
    <w:rsid w:val="00FF25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15D7BF"/>
  <w15:docId w15:val="{AAC3BE74-2D9B-4495-810D-A3A045409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06AD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D24DEA"/>
    <w:pPr>
      <w:keepNext/>
      <w:keepLines/>
      <w:spacing w:before="24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F865E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"/>
    <w:basedOn w:val="Normal"/>
    <w:link w:val="CabealhoChar"/>
    <w:uiPriority w:val="99"/>
    <w:unhideWhenUsed/>
    <w:rsid w:val="009B4C9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aliases w:val="encabezado Char"/>
    <w:basedOn w:val="Fontepargpadro"/>
    <w:link w:val="Cabealho"/>
    <w:uiPriority w:val="99"/>
    <w:rsid w:val="009B4C9C"/>
  </w:style>
  <w:style w:type="paragraph" w:styleId="Rodap">
    <w:name w:val="footer"/>
    <w:basedOn w:val="Normal"/>
    <w:link w:val="RodapChar"/>
    <w:uiPriority w:val="99"/>
    <w:unhideWhenUsed/>
    <w:rsid w:val="009B4C9C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B4C9C"/>
  </w:style>
  <w:style w:type="paragraph" w:styleId="Textodebalo">
    <w:name w:val="Balloon Text"/>
    <w:basedOn w:val="Normal"/>
    <w:link w:val="TextodebaloChar"/>
    <w:uiPriority w:val="99"/>
    <w:semiHidden/>
    <w:unhideWhenUsed/>
    <w:rsid w:val="009B4C9C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C9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164D48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</w:rPr>
  </w:style>
  <w:style w:type="character" w:customStyle="1" w:styleId="FontStyle17">
    <w:name w:val="Font Style17"/>
    <w:uiPriority w:val="99"/>
    <w:rsid w:val="00164D48"/>
    <w:rPr>
      <w:rFonts w:ascii="Calibri" w:hAnsi="Calibri" w:cs="Calibri"/>
      <w:color w:val="000000"/>
      <w:sz w:val="20"/>
      <w:szCs w:val="20"/>
    </w:rPr>
  </w:style>
  <w:style w:type="paragraph" w:styleId="SemEspaamento">
    <w:name w:val="No Spacing"/>
    <w:uiPriority w:val="1"/>
    <w:qFormat/>
    <w:rsid w:val="00164D48"/>
    <w:pPr>
      <w:spacing w:after="0" w:line="240" w:lineRule="auto"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rsid w:val="00F17EE2"/>
    <w:pPr>
      <w:ind w:firstLine="356"/>
      <w:jc w:val="both"/>
    </w:pPr>
    <w:rPr>
      <w:lang w:val="x-none"/>
    </w:rPr>
  </w:style>
  <w:style w:type="character" w:customStyle="1" w:styleId="RecuodecorpodetextoChar">
    <w:name w:val="Recuo de corpo de texto Char"/>
    <w:basedOn w:val="Fontepargpadro"/>
    <w:link w:val="Recuodecorpodetexto"/>
    <w:rsid w:val="00F17EE2"/>
    <w:rPr>
      <w:rFonts w:ascii="Times New Roman" w:eastAsia="Times New Roman" w:hAnsi="Times New Roman" w:cs="Times New Roman"/>
      <w:sz w:val="20"/>
      <w:szCs w:val="20"/>
      <w:lang w:val="x-none"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F17EE2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F17EE2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D24DE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Default">
    <w:name w:val="Default"/>
    <w:rsid w:val="00DC119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Forte">
    <w:name w:val="Strong"/>
    <w:basedOn w:val="Fontepargpadro"/>
    <w:uiPriority w:val="22"/>
    <w:qFormat/>
    <w:rsid w:val="00DC119F"/>
    <w:rPr>
      <w:b/>
      <w:bCs/>
    </w:rPr>
  </w:style>
  <w:style w:type="paragraph" w:customStyle="1" w:styleId="Style5">
    <w:name w:val="Style5"/>
    <w:basedOn w:val="Normal"/>
    <w:uiPriority w:val="99"/>
    <w:rsid w:val="00E85930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10">
    <w:name w:val="Style10"/>
    <w:basedOn w:val="Normal"/>
    <w:uiPriority w:val="99"/>
    <w:rsid w:val="00E85930"/>
    <w:pPr>
      <w:widowControl w:val="0"/>
      <w:autoSpaceDE w:val="0"/>
      <w:autoSpaceDN w:val="0"/>
      <w:adjustRightInd w:val="0"/>
      <w:spacing w:line="418" w:lineRule="exact"/>
      <w:jc w:val="both"/>
    </w:pPr>
    <w:rPr>
      <w:sz w:val="24"/>
      <w:szCs w:val="24"/>
    </w:rPr>
  </w:style>
  <w:style w:type="character" w:customStyle="1" w:styleId="FontStyle15">
    <w:name w:val="Font Style15"/>
    <w:uiPriority w:val="99"/>
    <w:rsid w:val="00E85930"/>
    <w:rPr>
      <w:rFonts w:ascii="Times New Roman" w:hAnsi="Times New Roman" w:cs="Times New Roman"/>
      <w:b/>
      <w:bCs/>
      <w:color w:val="000000"/>
      <w:sz w:val="22"/>
      <w:szCs w:val="22"/>
    </w:rPr>
  </w:style>
  <w:style w:type="paragraph" w:styleId="PargrafodaLista">
    <w:name w:val="List Paragraph"/>
    <w:basedOn w:val="Normal"/>
    <w:qFormat/>
    <w:rsid w:val="004C316C"/>
    <w:pPr>
      <w:ind w:left="720"/>
      <w:contextualSpacing/>
    </w:pPr>
  </w:style>
  <w:style w:type="table" w:styleId="Tabelacomgrade">
    <w:name w:val="Table Grid"/>
    <w:basedOn w:val="Tabelanormal"/>
    <w:uiPriority w:val="59"/>
    <w:rsid w:val="0032578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2Char">
    <w:name w:val="Título 2 Char"/>
    <w:basedOn w:val="Fontepargpadro"/>
    <w:link w:val="Ttulo2"/>
    <w:uiPriority w:val="9"/>
    <w:semiHidden/>
    <w:rsid w:val="00F865E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15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80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ismunicipais.com.br/a/sp/s/sorocaba/decreto/2024/2895/28944/decreto-n-28944-2024-declara-situacao-de-emergencia-nas-areas-do-municipio-de-sorocaba-afetadas-pela-situacao-anormal-caracterizada-pelo-volume-imprevisivel-de-chuvas-intensas-e-seus-efeitos-no-territorio-do-municipio-ocorridas-entre-os-dias-19-e-20-de-janeiro-de-2024-cobrade-13214-chuvas-intensas-e-da-outras-providencia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E175CC-ECED-4294-AF08-F664AC22A0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2543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Ozael</dc:creator>
  <cp:lastModifiedBy>Win7</cp:lastModifiedBy>
  <cp:revision>2</cp:revision>
  <cp:lastPrinted>2024-04-03T14:59:00Z</cp:lastPrinted>
  <dcterms:created xsi:type="dcterms:W3CDTF">2024-04-04T15:04:00Z</dcterms:created>
  <dcterms:modified xsi:type="dcterms:W3CDTF">2024-04-04T15:04:00Z</dcterms:modified>
</cp:coreProperties>
</file>